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07E2" w:rsidRPr="008061A5" w:rsidRDefault="00CA07E2" w:rsidP="00CA07E2">
      <w:pPr>
        <w:jc w:val="center"/>
        <w:rPr>
          <w:rFonts w:ascii="Arial" w:hAnsi="Arial" w:cs="Arial"/>
          <w:b/>
          <w:spacing w:val="20"/>
          <w:sz w:val="32"/>
          <w:szCs w:val="32"/>
        </w:rPr>
      </w:pPr>
      <w:r w:rsidRPr="008061A5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-1270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061A5">
        <w:rPr>
          <w:rFonts w:ascii="Arial" w:hAnsi="Arial" w:cs="Arial"/>
          <w:b/>
          <w:spacing w:val="20"/>
          <w:sz w:val="32"/>
          <w:szCs w:val="32"/>
        </w:rPr>
        <w:t>Berhida Város Polgármestere</w:t>
      </w:r>
    </w:p>
    <w:p w:rsidR="00CA07E2" w:rsidRPr="008061A5" w:rsidRDefault="00CA07E2" w:rsidP="00CA07E2">
      <w:pPr>
        <w:numPr>
          <w:ilvl w:val="0"/>
          <w:numId w:val="1"/>
        </w:numPr>
        <w:jc w:val="center"/>
        <w:rPr>
          <w:rFonts w:ascii="Arial" w:hAnsi="Arial" w:cs="Arial"/>
          <w:i/>
          <w:sz w:val="28"/>
          <w:szCs w:val="28"/>
        </w:rPr>
      </w:pPr>
      <w:r w:rsidRPr="008061A5">
        <w:rPr>
          <w:rFonts w:ascii="Arial" w:hAnsi="Arial" w:cs="Arial"/>
          <w:i/>
          <w:sz w:val="28"/>
          <w:szCs w:val="28"/>
        </w:rPr>
        <w:t xml:space="preserve">  Berhida, Veszprémi u. 1-3.</w:t>
      </w:r>
    </w:p>
    <w:p w:rsidR="00CA07E2" w:rsidRPr="008061A5" w:rsidRDefault="00CA07E2" w:rsidP="00CA07E2">
      <w:pPr>
        <w:jc w:val="center"/>
        <w:rPr>
          <w:rFonts w:ascii="Arial" w:hAnsi="Arial" w:cs="Arial"/>
          <w:i/>
        </w:rPr>
      </w:pPr>
      <w:r w:rsidRPr="008061A5">
        <w:rPr>
          <w:rFonts w:ascii="Arial" w:hAnsi="Arial" w:cs="Arial"/>
          <w:i/>
        </w:rPr>
        <w:t xml:space="preserve">                    Tel.:88/585-621, Fax: 88/585-620   E-mail: polgarmester@berhida.hu</w:t>
      </w:r>
    </w:p>
    <w:p w:rsidR="00CA07E2" w:rsidRPr="008061A5" w:rsidRDefault="00CA07E2" w:rsidP="00CA07E2">
      <w:pPr>
        <w:jc w:val="center"/>
        <w:rPr>
          <w:rFonts w:ascii="Arial" w:hAnsi="Arial" w:cs="Arial"/>
          <w:i/>
          <w:sz w:val="28"/>
          <w:szCs w:val="28"/>
        </w:rPr>
      </w:pPr>
    </w:p>
    <w:p w:rsidR="00CA07E2" w:rsidRPr="008061A5" w:rsidRDefault="00CA07E2" w:rsidP="00CA07E2">
      <w:pPr>
        <w:rPr>
          <w:rFonts w:ascii="Arial" w:hAnsi="Arial" w:cs="Arial"/>
        </w:rPr>
      </w:pPr>
    </w:p>
    <w:p w:rsidR="00CA07E2" w:rsidRPr="008061A5" w:rsidRDefault="00CA07E2" w:rsidP="00CA07E2">
      <w:pPr>
        <w:rPr>
          <w:rFonts w:ascii="Arial" w:hAnsi="Arial" w:cs="Arial"/>
        </w:rPr>
      </w:pPr>
    </w:p>
    <w:p w:rsidR="00CA07E2" w:rsidRPr="008061A5" w:rsidRDefault="00CA07E2" w:rsidP="00CA07E2">
      <w:pPr>
        <w:rPr>
          <w:rFonts w:ascii="Arial" w:hAnsi="Arial" w:cs="Arial"/>
        </w:rPr>
      </w:pPr>
    </w:p>
    <w:p w:rsidR="00CA07E2" w:rsidRPr="008061A5" w:rsidRDefault="00CA07E2" w:rsidP="00CA07E2">
      <w:pPr>
        <w:rPr>
          <w:rFonts w:ascii="Arial" w:hAnsi="Arial" w:cs="Arial"/>
        </w:rPr>
      </w:pPr>
    </w:p>
    <w:p w:rsidR="00CA07E2" w:rsidRPr="008061A5" w:rsidRDefault="00CA07E2" w:rsidP="00CA07E2">
      <w:pPr>
        <w:jc w:val="center"/>
        <w:rPr>
          <w:rFonts w:ascii="Arial" w:hAnsi="Arial" w:cs="Arial"/>
          <w:b/>
        </w:rPr>
      </w:pPr>
      <w:r w:rsidRPr="008061A5">
        <w:rPr>
          <w:rFonts w:ascii="Arial" w:hAnsi="Arial" w:cs="Arial"/>
          <w:b/>
        </w:rPr>
        <w:t>Előterjesztés a Képviselő-testület 2017. október 26-i ülésére</w:t>
      </w:r>
    </w:p>
    <w:p w:rsidR="00CA07E2" w:rsidRPr="008061A5" w:rsidRDefault="00CA07E2" w:rsidP="00CA07E2">
      <w:pPr>
        <w:jc w:val="center"/>
        <w:rPr>
          <w:rFonts w:ascii="Arial" w:hAnsi="Arial" w:cs="Arial"/>
          <w:b/>
        </w:rPr>
      </w:pPr>
    </w:p>
    <w:p w:rsidR="00CA07E2" w:rsidRPr="008061A5" w:rsidRDefault="00CA07E2" w:rsidP="00CA07E2">
      <w:pPr>
        <w:jc w:val="center"/>
        <w:rPr>
          <w:rFonts w:ascii="Arial" w:hAnsi="Arial" w:cs="Arial"/>
          <w:b/>
        </w:rPr>
      </w:pPr>
    </w:p>
    <w:p w:rsidR="00CA07E2" w:rsidRPr="008061A5" w:rsidRDefault="00CA07E2" w:rsidP="00CA07E2">
      <w:pPr>
        <w:jc w:val="center"/>
        <w:rPr>
          <w:rFonts w:ascii="Arial" w:hAnsi="Arial" w:cs="Arial"/>
        </w:rPr>
      </w:pPr>
      <w:r w:rsidRPr="008061A5">
        <w:rPr>
          <w:rFonts w:ascii="Arial" w:hAnsi="Arial" w:cs="Arial"/>
          <w:b/>
        </w:rPr>
        <w:t xml:space="preserve">Tárgy: </w:t>
      </w:r>
      <w:r w:rsidR="00E36CA1" w:rsidRPr="008061A5">
        <w:rPr>
          <w:rFonts w:ascii="Arial" w:hAnsi="Arial" w:cs="Arial"/>
          <w:bCs/>
        </w:rPr>
        <w:t>Kedvezményes telekvásárlással kapcsolatban elkészített rendelet tervezet szövegének megvitatása</w:t>
      </w:r>
    </w:p>
    <w:p w:rsidR="00CA07E2" w:rsidRPr="008061A5" w:rsidRDefault="00CA07E2" w:rsidP="00CA07E2">
      <w:pPr>
        <w:jc w:val="center"/>
        <w:rPr>
          <w:rFonts w:ascii="Arial" w:hAnsi="Arial" w:cs="Arial"/>
          <w:b/>
        </w:rPr>
      </w:pPr>
    </w:p>
    <w:p w:rsidR="00CA07E2" w:rsidRPr="008061A5" w:rsidRDefault="00CA07E2" w:rsidP="00CA07E2">
      <w:pPr>
        <w:jc w:val="center"/>
        <w:rPr>
          <w:rFonts w:ascii="Arial" w:hAnsi="Arial" w:cs="Arial"/>
          <w:b/>
        </w:rPr>
      </w:pPr>
    </w:p>
    <w:p w:rsidR="00CA07E2" w:rsidRPr="008061A5" w:rsidRDefault="00CA07E2" w:rsidP="00CA07E2">
      <w:pPr>
        <w:jc w:val="center"/>
        <w:rPr>
          <w:rFonts w:ascii="Arial" w:hAnsi="Arial" w:cs="Arial"/>
          <w:b/>
        </w:rPr>
      </w:pPr>
      <w:r w:rsidRPr="008061A5">
        <w:rPr>
          <w:rFonts w:ascii="Arial" w:hAnsi="Arial" w:cs="Arial"/>
          <w:b/>
        </w:rPr>
        <w:t>Tisztelt Képviselő-testület!</w:t>
      </w:r>
    </w:p>
    <w:p w:rsidR="00CA07E2" w:rsidRPr="008061A5" w:rsidRDefault="00CA07E2" w:rsidP="00CA07E2">
      <w:pPr>
        <w:jc w:val="both"/>
        <w:rPr>
          <w:rFonts w:ascii="Arial" w:hAnsi="Arial" w:cs="Arial"/>
          <w:bCs/>
        </w:rPr>
      </w:pPr>
    </w:p>
    <w:p w:rsidR="00CA07E2" w:rsidRPr="008061A5" w:rsidRDefault="00CA07E2" w:rsidP="00CA07E2">
      <w:pPr>
        <w:jc w:val="both"/>
        <w:rPr>
          <w:rFonts w:ascii="Arial" w:hAnsi="Arial" w:cs="Arial"/>
          <w:bCs/>
        </w:rPr>
      </w:pPr>
    </w:p>
    <w:p w:rsidR="00302AF6" w:rsidRPr="008061A5" w:rsidRDefault="00761955" w:rsidP="00193EF4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 xml:space="preserve">Mint az köztudott településünkön a 8181 Berhida, Orgona utca melletti területen építési telkek kerültek kialakításra. A telkek kimérése évekkel ezelőtt megtörtént. A víz-és csatorna hálózat kialakítása 46 telken megvalósult. </w:t>
      </w:r>
      <w:r w:rsidR="006219EC" w:rsidRPr="008061A5">
        <w:rPr>
          <w:rFonts w:ascii="Arial" w:hAnsi="Arial" w:cs="Arial"/>
          <w:bCs/>
        </w:rPr>
        <w:t xml:space="preserve">24 </w:t>
      </w:r>
      <w:r w:rsidR="00D77AFD" w:rsidRPr="008061A5">
        <w:rPr>
          <w:rFonts w:ascii="Arial" w:hAnsi="Arial" w:cs="Arial"/>
          <w:bCs/>
        </w:rPr>
        <w:t xml:space="preserve">db </w:t>
      </w:r>
      <w:r w:rsidR="006219EC" w:rsidRPr="008061A5">
        <w:rPr>
          <w:rFonts w:ascii="Arial" w:hAnsi="Arial" w:cs="Arial"/>
          <w:bCs/>
        </w:rPr>
        <w:t xml:space="preserve">telken a </w:t>
      </w:r>
      <w:r w:rsidRPr="008061A5">
        <w:rPr>
          <w:rFonts w:ascii="Arial" w:hAnsi="Arial" w:cs="Arial"/>
          <w:bCs/>
        </w:rPr>
        <w:t xml:space="preserve">villany </w:t>
      </w:r>
      <w:r w:rsidR="006219EC" w:rsidRPr="008061A5">
        <w:rPr>
          <w:rFonts w:ascii="Arial" w:hAnsi="Arial" w:cs="Arial"/>
          <w:bCs/>
        </w:rPr>
        <w:t>e</w:t>
      </w:r>
      <w:r w:rsidRPr="008061A5">
        <w:rPr>
          <w:rFonts w:ascii="Arial" w:hAnsi="Arial" w:cs="Arial"/>
          <w:bCs/>
        </w:rPr>
        <w:t xml:space="preserve">lérhetősége megvalósult, illetve a közvilágítás vezetékei is kialakításra kerültek. Jelenleg a gáz </w:t>
      </w:r>
      <w:r w:rsidR="00D77AFD" w:rsidRPr="008061A5">
        <w:rPr>
          <w:rFonts w:ascii="Arial" w:hAnsi="Arial" w:cs="Arial"/>
          <w:bCs/>
        </w:rPr>
        <w:t xml:space="preserve">– 24 db - </w:t>
      </w:r>
      <w:r w:rsidRPr="008061A5">
        <w:rPr>
          <w:rFonts w:ascii="Arial" w:hAnsi="Arial" w:cs="Arial"/>
          <w:bCs/>
        </w:rPr>
        <w:t xml:space="preserve">telkekhez történő eljuttatása kapcsán tárgyalások folynak a szolgáltatóval. </w:t>
      </w:r>
      <w:r w:rsidR="0028711C" w:rsidRPr="008061A5">
        <w:rPr>
          <w:rFonts w:ascii="Arial" w:hAnsi="Arial" w:cs="Arial"/>
          <w:bCs/>
        </w:rPr>
        <w:t>Annak érdekében, hogy településünk</w:t>
      </w:r>
      <w:r w:rsidR="002A7C98" w:rsidRPr="008061A5">
        <w:rPr>
          <w:rFonts w:ascii="Arial" w:hAnsi="Arial" w:cs="Arial"/>
          <w:bCs/>
        </w:rPr>
        <w:t>ön</w:t>
      </w:r>
      <w:r w:rsidRPr="008061A5">
        <w:rPr>
          <w:rFonts w:ascii="Arial" w:hAnsi="Arial" w:cs="Arial"/>
          <w:bCs/>
        </w:rPr>
        <w:t xml:space="preserve"> </w:t>
      </w:r>
      <w:r w:rsidR="0028711C" w:rsidRPr="008061A5">
        <w:rPr>
          <w:rFonts w:ascii="Arial" w:hAnsi="Arial" w:cs="Arial"/>
          <w:bCs/>
        </w:rPr>
        <w:t xml:space="preserve">a képzett munkaerő megtartása, a városban történő letelepedések elősegítése, a település népességmegtartó képességének növelése </w:t>
      </w:r>
      <w:r w:rsidR="002A7C98" w:rsidRPr="008061A5">
        <w:rPr>
          <w:rFonts w:ascii="Arial" w:hAnsi="Arial" w:cs="Arial"/>
          <w:bCs/>
        </w:rPr>
        <w:t>megvalósulhasson a hivatal az</w:t>
      </w:r>
      <w:r w:rsidR="00302AF6" w:rsidRPr="008061A5">
        <w:rPr>
          <w:rFonts w:ascii="Arial" w:hAnsi="Arial" w:cs="Arial"/>
          <w:bCs/>
        </w:rPr>
        <w:t xml:space="preserve"> „önkormányzati tulajdonban lévő építési telek kedvezményes vásárlási feltételéről” </w:t>
      </w:r>
      <w:r w:rsidR="002A7C98" w:rsidRPr="008061A5">
        <w:rPr>
          <w:rFonts w:ascii="Arial" w:hAnsi="Arial" w:cs="Arial"/>
          <w:bCs/>
        </w:rPr>
        <w:t xml:space="preserve">tárgyban készített egy rendelet tervezetet. </w:t>
      </w:r>
    </w:p>
    <w:p w:rsidR="002A7C98" w:rsidRPr="008061A5" w:rsidRDefault="002A7C98" w:rsidP="00193EF4">
      <w:pPr>
        <w:jc w:val="both"/>
        <w:rPr>
          <w:rFonts w:ascii="Arial" w:hAnsi="Arial" w:cs="Arial"/>
          <w:bCs/>
        </w:rPr>
      </w:pPr>
    </w:p>
    <w:p w:rsidR="00193EF4" w:rsidRPr="008061A5" w:rsidRDefault="002A7C98" w:rsidP="00193EF4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 xml:space="preserve">A rendelet tervezet elektronikus úton </w:t>
      </w:r>
      <w:r w:rsidR="00193EF4" w:rsidRPr="008061A5">
        <w:rPr>
          <w:rFonts w:ascii="Arial" w:hAnsi="Arial" w:cs="Arial"/>
          <w:bCs/>
        </w:rPr>
        <w:t xml:space="preserve">2017. október 06-án </w:t>
      </w:r>
      <w:r w:rsidRPr="008061A5">
        <w:rPr>
          <w:rFonts w:ascii="Arial" w:hAnsi="Arial" w:cs="Arial"/>
          <w:bCs/>
        </w:rPr>
        <w:t xml:space="preserve">megküldésre került a képviselő-testület, valamint a </w:t>
      </w:r>
      <w:r w:rsidR="00537D99" w:rsidRPr="008061A5">
        <w:rPr>
          <w:rFonts w:ascii="Arial" w:hAnsi="Arial" w:cs="Arial"/>
          <w:bCs/>
        </w:rPr>
        <w:t xml:space="preserve">bizottságok tagjainak a részére, annak érdekében, hogy a tagok a véleményeiket, észrevételeiket, javaslataikat </w:t>
      </w:r>
      <w:r w:rsidR="00C14987" w:rsidRPr="008061A5">
        <w:rPr>
          <w:rFonts w:ascii="Arial" w:hAnsi="Arial" w:cs="Arial"/>
          <w:bCs/>
        </w:rPr>
        <w:t xml:space="preserve">előzetesen is </w:t>
      </w:r>
      <w:r w:rsidR="00537D99" w:rsidRPr="008061A5">
        <w:rPr>
          <w:rFonts w:ascii="Arial" w:hAnsi="Arial" w:cs="Arial"/>
          <w:bCs/>
        </w:rPr>
        <w:t xml:space="preserve">megfogalmazhassák. </w:t>
      </w:r>
      <w:r w:rsidRPr="008061A5">
        <w:rPr>
          <w:rFonts w:ascii="Arial" w:hAnsi="Arial" w:cs="Arial"/>
          <w:bCs/>
        </w:rPr>
        <w:t xml:space="preserve"> </w:t>
      </w:r>
    </w:p>
    <w:p w:rsidR="00CA07E2" w:rsidRPr="008061A5" w:rsidRDefault="00CA07E2" w:rsidP="00193EF4">
      <w:pPr>
        <w:jc w:val="both"/>
        <w:rPr>
          <w:rFonts w:ascii="Arial" w:hAnsi="Arial" w:cs="Arial"/>
          <w:bCs/>
        </w:rPr>
      </w:pPr>
    </w:p>
    <w:p w:rsidR="00537D99" w:rsidRPr="008061A5" w:rsidRDefault="00537D99" w:rsidP="00193EF4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 xml:space="preserve">A rendelet tervezet kapcsán kettő </w:t>
      </w:r>
      <w:r w:rsidR="000F7D2F" w:rsidRPr="008061A5">
        <w:rPr>
          <w:rFonts w:ascii="Arial" w:hAnsi="Arial" w:cs="Arial"/>
          <w:bCs/>
        </w:rPr>
        <w:t>észrevétel</w:t>
      </w:r>
      <w:r w:rsidR="00D42EBA" w:rsidRPr="008061A5">
        <w:rPr>
          <w:rFonts w:ascii="Arial" w:hAnsi="Arial" w:cs="Arial"/>
          <w:bCs/>
        </w:rPr>
        <w:t>, illetve javaslat</w:t>
      </w:r>
      <w:r w:rsidR="000F7D2F" w:rsidRPr="008061A5">
        <w:rPr>
          <w:rFonts w:ascii="Arial" w:hAnsi="Arial" w:cs="Arial"/>
          <w:bCs/>
        </w:rPr>
        <w:t xml:space="preserve"> érkezett, melyeket az alábbiak szerint ismertetek:</w:t>
      </w:r>
    </w:p>
    <w:p w:rsidR="000C4FA8" w:rsidRPr="008061A5" w:rsidRDefault="000C4FA8" w:rsidP="00193EF4">
      <w:pPr>
        <w:jc w:val="both"/>
        <w:rPr>
          <w:rFonts w:ascii="Arial" w:hAnsi="Arial" w:cs="Arial"/>
          <w:bCs/>
        </w:rPr>
      </w:pPr>
    </w:p>
    <w:p w:rsidR="00A65076" w:rsidRPr="008061A5" w:rsidRDefault="00A65076" w:rsidP="00193EF4">
      <w:pPr>
        <w:jc w:val="both"/>
        <w:rPr>
          <w:rFonts w:ascii="Arial" w:hAnsi="Arial" w:cs="Arial"/>
          <w:b/>
          <w:bCs/>
        </w:rPr>
      </w:pPr>
      <w:r w:rsidRPr="008061A5">
        <w:rPr>
          <w:rFonts w:ascii="Arial" w:hAnsi="Arial" w:cs="Arial"/>
          <w:b/>
          <w:bCs/>
        </w:rPr>
        <w:t>Vélemény 1.:</w:t>
      </w:r>
    </w:p>
    <w:p w:rsidR="00A65076" w:rsidRPr="008061A5" w:rsidRDefault="00A65076" w:rsidP="00193EF4">
      <w:pPr>
        <w:jc w:val="both"/>
        <w:rPr>
          <w:rFonts w:ascii="Arial" w:hAnsi="Arial" w:cs="Arial"/>
          <w:b/>
          <w:bCs/>
        </w:rPr>
      </w:pPr>
    </w:p>
    <w:p w:rsidR="000C4FA8" w:rsidRPr="008061A5" w:rsidRDefault="000C4FA8" w:rsidP="00193EF4">
      <w:pPr>
        <w:jc w:val="both"/>
        <w:rPr>
          <w:rFonts w:ascii="Arial" w:hAnsi="Arial" w:cs="Arial"/>
          <w:b/>
          <w:bCs/>
        </w:rPr>
      </w:pPr>
      <w:r w:rsidRPr="008061A5">
        <w:rPr>
          <w:rFonts w:ascii="Arial" w:hAnsi="Arial" w:cs="Arial"/>
          <w:b/>
          <w:bCs/>
        </w:rPr>
        <w:t>Eredeti tervezet:</w:t>
      </w:r>
    </w:p>
    <w:p w:rsidR="004553D4" w:rsidRPr="008061A5" w:rsidRDefault="004553D4" w:rsidP="00193EF4">
      <w:pPr>
        <w:jc w:val="both"/>
        <w:rPr>
          <w:rFonts w:ascii="Arial" w:hAnsi="Arial" w:cs="Arial"/>
          <w:b/>
          <w:bCs/>
        </w:rPr>
      </w:pPr>
    </w:p>
    <w:p w:rsidR="00AE2E26" w:rsidRPr="008061A5" w:rsidRDefault="00AE2E26" w:rsidP="004553D4">
      <w:pPr>
        <w:jc w:val="center"/>
        <w:rPr>
          <w:rFonts w:ascii="Arial" w:hAnsi="Arial" w:cs="Arial"/>
        </w:rPr>
      </w:pPr>
      <w:r w:rsidRPr="008061A5">
        <w:rPr>
          <w:rFonts w:ascii="Arial" w:hAnsi="Arial" w:cs="Arial"/>
        </w:rPr>
        <w:t>3. §</w:t>
      </w:r>
    </w:p>
    <w:p w:rsidR="00AE2E26" w:rsidRPr="008061A5" w:rsidRDefault="00AE2E26" w:rsidP="00AE2E26">
      <w:pPr>
        <w:jc w:val="both"/>
        <w:rPr>
          <w:rFonts w:ascii="Arial" w:hAnsi="Arial" w:cs="Arial"/>
        </w:rPr>
      </w:pPr>
    </w:p>
    <w:p w:rsidR="00AE2E26" w:rsidRPr="008061A5" w:rsidRDefault="00AE2E26" w:rsidP="00AE2E26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(1) A rendelet személyi hatálya olyan a városban életvitelszerűen, hosszútávon letelepedni kívánó házastársakra és élettársakra (a továbbiakban: kérelmezők) terjed ki, akiknek legalább az egyike uniós állampolgár, és az alábbi együttes feltételeknek megfelelnek:</w:t>
      </w:r>
    </w:p>
    <w:p w:rsidR="00AE2E26" w:rsidRPr="008061A5" w:rsidRDefault="00AE2E26" w:rsidP="00AE2E26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a) a kérelem benyújtásának napján legalább az egyikük 45. életévnél fiatalabb,</w:t>
      </w:r>
    </w:p>
    <w:p w:rsidR="00AE2E26" w:rsidRPr="008061A5" w:rsidRDefault="00AE2E26" w:rsidP="00AE2E26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b) egyiküknek sincs az állami adóhatóság vagy az önkormányzati adóhatóság felé nyilvántartott köztartozása,</w:t>
      </w:r>
    </w:p>
    <w:p w:rsidR="00AE2E26" w:rsidRPr="008061A5" w:rsidRDefault="00AE2E26" w:rsidP="00AE2E26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lastRenderedPageBreak/>
        <w:t>c) legalább az egyikük a kérelem benyújtását megelőző két éven belül folyamatosan az egészségbiztosítási nyilvántartásban a társadalombiztosítás ellátásaira és a magánnyugdíjra jogosultakról, valamint e szolgáltatások fedezetéről szóló 1997. évi LXXX. törvény 5. §-a szerinti biztosítottként szerepel,</w:t>
      </w:r>
    </w:p>
    <w:p w:rsidR="00AE2E26" w:rsidRPr="008061A5" w:rsidRDefault="00AE2E26" w:rsidP="00AE2E26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d) a társadalombiztosítás ellátásaira és a magánnyugdíjra jogosultakról, valamint e szolgáltatások fedezetéről szóló 1997. évi LXXX. törvény 5. §-a szerint biztosított kérelmező vagy kérelmezők a kérelem benyújtását megelőző két évben a rá irányadó jogszabályokban előírt adóbevallási kötelezettségnek eleget tett, vagy uniós állampolgár esetében a származási országában irányadó jogszabályoknak megfelelően az adóbevallási kötelezettségének eleget tett, </w:t>
      </w:r>
    </w:p>
    <w:p w:rsidR="000C4FA8" w:rsidRPr="008061A5" w:rsidRDefault="00AE2E26" w:rsidP="00AE2E26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e) az új lakások építéséhez, vásárlásához kapcsolódó lakáscélú támogatásról szóló 16/2016. (II. 10.) Korm. rendelet 1. számú mellékletében meghatározott bűncselekmény elkövetését a bíróság egyikük tekintetében sem állapította meg, vagy a kérelem benyújtásakor a büntetett előélethez fűződő hátrányos jogkövetkezmények alól már mentesült.</w:t>
      </w:r>
    </w:p>
    <w:p w:rsidR="002B1434" w:rsidRPr="008061A5" w:rsidRDefault="002B1434" w:rsidP="00AE2E26">
      <w:pPr>
        <w:jc w:val="both"/>
        <w:rPr>
          <w:rFonts w:ascii="Arial" w:hAnsi="Arial" w:cs="Arial"/>
          <w:bCs/>
        </w:rPr>
      </w:pPr>
    </w:p>
    <w:p w:rsidR="000F7D2F" w:rsidRPr="008061A5" w:rsidRDefault="004553D4" w:rsidP="00193EF4">
      <w:pPr>
        <w:jc w:val="both"/>
        <w:rPr>
          <w:rFonts w:ascii="Arial" w:hAnsi="Arial" w:cs="Arial"/>
          <w:b/>
          <w:bCs/>
        </w:rPr>
      </w:pPr>
      <w:r w:rsidRPr="008061A5">
        <w:rPr>
          <w:rFonts w:ascii="Arial" w:hAnsi="Arial" w:cs="Arial"/>
          <w:b/>
          <w:bCs/>
        </w:rPr>
        <w:t>Módosítási javaslat:</w:t>
      </w:r>
    </w:p>
    <w:p w:rsidR="002B1434" w:rsidRPr="008061A5" w:rsidRDefault="00D42EBA" w:rsidP="002B1434">
      <w:pPr>
        <w:spacing w:after="240"/>
        <w:jc w:val="center"/>
        <w:rPr>
          <w:rFonts w:ascii="Arial" w:hAnsi="Arial" w:cs="Arial"/>
        </w:rPr>
      </w:pPr>
      <w:r w:rsidRPr="008061A5">
        <w:rPr>
          <w:rFonts w:ascii="Arial" w:hAnsi="Arial" w:cs="Arial"/>
        </w:rPr>
        <w:t>3.§</w:t>
      </w:r>
    </w:p>
    <w:p w:rsidR="00D42EBA" w:rsidRPr="008061A5" w:rsidRDefault="00D42EBA" w:rsidP="00D42EBA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8061A5">
        <w:rPr>
          <w:rFonts w:ascii="Arial" w:hAnsi="Arial" w:cs="Arial"/>
        </w:rPr>
        <w:br/>
        <w:t xml:space="preserve">C) legalább az egyikük a kérelem benyújtását megelőző két éven belül folyamatosan az egészségbiztosítási nyilvántartásban a társadalombiztosítás ellátásaira és a magánnyugdíjra jogosultakról helyett: </w:t>
      </w:r>
      <w:r w:rsidRPr="008061A5">
        <w:rPr>
          <w:rFonts w:ascii="Arial" w:hAnsi="Arial" w:cs="Arial"/>
          <w:color w:val="CC0000"/>
        </w:rPr>
        <w:t xml:space="preserve">mindkettőnek </w:t>
      </w:r>
      <w:r w:rsidRPr="008061A5">
        <w:rPr>
          <w:rFonts w:ascii="Arial" w:hAnsi="Arial" w:cs="Arial"/>
        </w:rPr>
        <w:t>a javaslatom!</w:t>
      </w:r>
    </w:p>
    <w:p w:rsidR="00D42EBA" w:rsidRPr="008061A5" w:rsidRDefault="00D42EBA" w:rsidP="00D42EBA">
      <w:pPr>
        <w:spacing w:after="240"/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E) </w:t>
      </w:r>
      <w:r w:rsidRPr="008061A5">
        <w:rPr>
          <w:rFonts w:ascii="Arial" w:hAnsi="Arial" w:cs="Arial"/>
        </w:rPr>
        <w:br/>
        <w:t xml:space="preserve">bűncselekmény elkövetését a bíróság egyikük tekintetében sem állapította meg, </w:t>
      </w:r>
      <w:r w:rsidRPr="008061A5">
        <w:rPr>
          <w:rFonts w:ascii="Arial" w:hAnsi="Arial" w:cs="Arial"/>
          <w:i/>
          <w:iCs/>
          <w:color w:val="CC0000"/>
        </w:rPr>
        <w:t xml:space="preserve">vagy a kérelem benyújtásakor a büntetett előélethez fűződő hátrányos jogkövetkezmények alól már mentesült </w:t>
      </w:r>
      <w:r w:rsidRPr="008061A5">
        <w:rPr>
          <w:rFonts w:ascii="Arial" w:hAnsi="Arial" w:cs="Arial"/>
          <w:color w:val="000000"/>
        </w:rPr>
        <w:t>(ezt kivenném)</w:t>
      </w:r>
    </w:p>
    <w:p w:rsidR="00D42EBA" w:rsidRPr="008061A5" w:rsidRDefault="00D42EBA" w:rsidP="001949BA">
      <w:pPr>
        <w:jc w:val="center"/>
        <w:rPr>
          <w:rFonts w:ascii="Arial" w:hAnsi="Arial" w:cs="Arial"/>
        </w:rPr>
      </w:pPr>
      <w:r w:rsidRPr="008061A5">
        <w:rPr>
          <w:rFonts w:ascii="Arial" w:hAnsi="Arial" w:cs="Arial"/>
        </w:rPr>
        <w:t>4.§</w:t>
      </w:r>
    </w:p>
    <w:p w:rsidR="001949BA" w:rsidRPr="008061A5" w:rsidRDefault="001949BA" w:rsidP="00D42EBA">
      <w:pPr>
        <w:rPr>
          <w:rFonts w:ascii="Arial" w:hAnsi="Arial" w:cs="Arial"/>
        </w:rPr>
      </w:pPr>
    </w:p>
    <w:p w:rsidR="00D42EBA" w:rsidRPr="008061A5" w:rsidRDefault="00D42EBA" w:rsidP="00D42EBA">
      <w:pPr>
        <w:rPr>
          <w:rFonts w:ascii="Arial" w:hAnsi="Arial" w:cs="Arial"/>
        </w:rPr>
      </w:pPr>
      <w:r w:rsidRPr="008061A5">
        <w:rPr>
          <w:rFonts w:ascii="Arial" w:hAnsi="Arial" w:cs="Arial"/>
        </w:rPr>
        <w:t>mennyi a különbözet? csak a kedvezményes m2 árat találtam a rendelet tervezetben</w:t>
      </w:r>
    </w:p>
    <w:p w:rsidR="000F7D2F" w:rsidRPr="008061A5" w:rsidRDefault="000F7D2F" w:rsidP="00193EF4">
      <w:pPr>
        <w:jc w:val="both"/>
        <w:rPr>
          <w:rFonts w:ascii="Arial" w:hAnsi="Arial" w:cs="Arial"/>
          <w:bCs/>
        </w:rPr>
      </w:pPr>
    </w:p>
    <w:p w:rsidR="00931080" w:rsidRPr="008061A5" w:rsidRDefault="00931080" w:rsidP="00193EF4">
      <w:pPr>
        <w:jc w:val="both"/>
        <w:rPr>
          <w:rFonts w:ascii="Arial" w:hAnsi="Arial" w:cs="Arial"/>
          <w:b/>
          <w:bCs/>
        </w:rPr>
      </w:pPr>
      <w:r w:rsidRPr="008061A5">
        <w:rPr>
          <w:rFonts w:ascii="Arial" w:hAnsi="Arial" w:cs="Arial"/>
          <w:b/>
          <w:bCs/>
        </w:rPr>
        <w:t>Álláspontom:</w:t>
      </w:r>
    </w:p>
    <w:p w:rsidR="000F7D2F" w:rsidRPr="008061A5" w:rsidRDefault="000F7D2F" w:rsidP="00193EF4">
      <w:pPr>
        <w:jc w:val="both"/>
        <w:rPr>
          <w:rFonts w:ascii="Arial" w:hAnsi="Arial" w:cs="Arial"/>
          <w:bCs/>
        </w:rPr>
      </w:pPr>
    </w:p>
    <w:p w:rsidR="004553D4" w:rsidRPr="008061A5" w:rsidRDefault="004553D4" w:rsidP="00193EF4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 xml:space="preserve">A C) pontban módosító javaslat kapcsán </w:t>
      </w:r>
      <w:r w:rsidR="005F202F" w:rsidRPr="008061A5">
        <w:rPr>
          <w:rFonts w:ascii="Arial" w:hAnsi="Arial" w:cs="Arial"/>
          <w:bCs/>
        </w:rPr>
        <w:t xml:space="preserve">véleményem az, hogy bármelyik család életében előfordulhat az, hogy valamelyik fél a munkahelyét elveszíti. Ebben az esetben nem kizárólag arra kell gondolni, hogy a munkavégzése az illető személynek nem megfelelő, hanem sajnos olyan is szóba jöhet, hogy a munkáltató jogutód nélkül szűnik meg, vagy esetleg más országba települ át. Ezen okból is javaslom az eredeti tervezetben szereplőket változatlan formában </w:t>
      </w:r>
      <w:r w:rsidR="00EB28C8" w:rsidRPr="008061A5">
        <w:rPr>
          <w:rFonts w:ascii="Arial" w:hAnsi="Arial" w:cs="Arial"/>
          <w:bCs/>
        </w:rPr>
        <w:t>fenntartani</w:t>
      </w:r>
      <w:r w:rsidR="005F202F" w:rsidRPr="008061A5">
        <w:rPr>
          <w:rFonts w:ascii="Arial" w:hAnsi="Arial" w:cs="Arial"/>
          <w:bCs/>
        </w:rPr>
        <w:t xml:space="preserve">. </w:t>
      </w:r>
    </w:p>
    <w:p w:rsidR="0005174C" w:rsidRPr="008061A5" w:rsidRDefault="0005174C" w:rsidP="00193EF4">
      <w:pPr>
        <w:jc w:val="both"/>
        <w:rPr>
          <w:rFonts w:ascii="Arial" w:hAnsi="Arial" w:cs="Arial"/>
          <w:bCs/>
        </w:rPr>
      </w:pPr>
    </w:p>
    <w:p w:rsidR="00537D99" w:rsidRPr="008061A5" w:rsidRDefault="0005174C" w:rsidP="00AF3F66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Az E) pontban foglaltak tekintetében tett javaslat</w:t>
      </w:r>
      <w:r w:rsidR="00AF3F66" w:rsidRPr="008061A5">
        <w:rPr>
          <w:rFonts w:ascii="Arial" w:hAnsi="Arial" w:cs="Arial"/>
          <w:bCs/>
        </w:rPr>
        <w:t xml:space="preserve"> kapcsán tájékoztatásként az alábbiakat érdemes szem előtt tartani. A Büntető Törvénykönyvről szóló 2012. évi C. törvény </w:t>
      </w:r>
      <w:r w:rsidR="000C5627" w:rsidRPr="008061A5">
        <w:rPr>
          <w:rFonts w:ascii="Arial" w:hAnsi="Arial" w:cs="Arial"/>
          <w:bCs/>
        </w:rPr>
        <w:t xml:space="preserve">(a továbbiakban: Btk.) </w:t>
      </w:r>
      <w:r w:rsidR="00AF3F66" w:rsidRPr="008061A5">
        <w:rPr>
          <w:rFonts w:ascii="Arial" w:hAnsi="Arial" w:cs="Arial"/>
          <w:bCs/>
        </w:rPr>
        <w:t xml:space="preserve">X. fejezete tartalmazza az elítéléshez fűződő hátrányos jogkövetkezmények és mentesítések szabályait. </w:t>
      </w:r>
      <w:r w:rsidR="000C5627" w:rsidRPr="008061A5">
        <w:rPr>
          <w:rFonts w:ascii="Arial" w:hAnsi="Arial" w:cs="Arial"/>
          <w:bCs/>
        </w:rPr>
        <w:t xml:space="preserve">A Btk. 100. §-a részletezi a törvényi mentesítés szabályait. </w:t>
      </w:r>
      <w:r w:rsidR="00326061" w:rsidRPr="008061A5">
        <w:rPr>
          <w:rFonts w:ascii="Arial" w:hAnsi="Arial" w:cs="Arial"/>
          <w:bCs/>
        </w:rPr>
        <w:t xml:space="preserve">Álláspontom szerint a Btk. által használt </w:t>
      </w:r>
      <w:r w:rsidR="00FC749E" w:rsidRPr="008061A5">
        <w:rPr>
          <w:rFonts w:ascii="Arial" w:hAnsi="Arial" w:cs="Arial"/>
          <w:bCs/>
        </w:rPr>
        <w:t xml:space="preserve">mentesítésre vonatkozó szabályok megtartása indokolt. </w:t>
      </w:r>
    </w:p>
    <w:p w:rsidR="00A47978" w:rsidRPr="008061A5" w:rsidRDefault="00A47978" w:rsidP="00AF3F66">
      <w:pPr>
        <w:jc w:val="both"/>
        <w:rPr>
          <w:rFonts w:ascii="Arial" w:hAnsi="Arial" w:cs="Arial"/>
          <w:bCs/>
        </w:rPr>
      </w:pP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Btk. 100. § (1) E törvény erejénél fogva áll be a mentesítés</w:t>
      </w: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lastRenderedPageBreak/>
        <w:t>a) elzárás, pénzbüntetés és közérdekű munka esetén az ítélet jogerőre emelkedésének napján,</w:t>
      </w: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b) foglalkozástól eltiltás, járművezetéstől eltiltás, kitiltás és sportrendezvények látogatásától való eltiltás esetén az ítélet jogerőre emelkedése napján,</w:t>
      </w: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c) kiutasítás esetén a büntetés végrehajtásának befejezése vagy végrehajthatóságának megszűnése napján,</w:t>
      </w: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d) felfüggesztett szabadságvesztés esetén a próbaidő leteltének napján,</w:t>
      </w: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e) gondatlan vétség miatt kiszabott szabadságvesztés esetén a büntetés kitöltésének vagy végrehajthatósága megszűnésének napján,</w:t>
      </w: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f) szándékos bűncselekmény miatt kiszabott, egy évet meg nem haladó tartamú szabadságvesztés esetén a büntetés kitöltését vagy végrehajthatóságának megszűnését követő három év elteltével,</w:t>
      </w: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g) szándékos bűncselekmény miatt kiszabott, egy évet meghaladó, de öt évnél nem hosszabb tartamú szabadságvesztés esetén a büntetés kitöltését vagy végrehajthatóságának megszűnését követő öt év elteltével,</w:t>
      </w: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h) szándékos bűncselekmény miatt kiszabott, öt évet meghaladó, de tíz évnél nem hosszabb tartamú szabadságvesztés esetén a büntetés kitöltését vagy végrehajthatóságának megszűnését követő nyolc év elteltével,</w:t>
      </w: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i) szándékos bűncselekmény miatt kiszabott, tíz évet meghaladó tartamú, határozott ideig tartó szabadságvesztés esetén a büntetés kitöltését vagy végrehajthatóságának megszűnését követő tíz év elteltével.</w:t>
      </w: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(2) Az (1) bekezdés b) pontja esetén a mentesítés nem terjed ki</w:t>
      </w: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a) foglalkozástól eltiltás esetén a foglalkozás gyakorlásának,</w:t>
      </w: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b) járművezetéstől eltiltás esetén a járművezetés gyakorlásának,</w:t>
      </w: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c) kitiltás esetén az ítéletben meghatározott településen vagy az ország meghatározott részén való tartózkodás,</w:t>
      </w: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d) sportrendezvények látogatásától való eltiltás esetén az elítélt sportrendezvények látogatásához való</w:t>
      </w: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jogára.</w:t>
      </w: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</w:p>
    <w:p w:rsidR="00A47978" w:rsidRPr="008061A5" w:rsidRDefault="003F7263" w:rsidP="00A4797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(3)</w:t>
      </w:r>
      <w:r w:rsidR="00A47978" w:rsidRPr="008061A5">
        <w:rPr>
          <w:rFonts w:ascii="Arial" w:hAnsi="Arial" w:cs="Arial"/>
          <w:bCs/>
        </w:rPr>
        <w:t xml:space="preserve"> Az (1) bekezdés d) pontja esetében a mentesítés nem áll be, ha a szabadságvesztés végrehajtását elrendelik. Ilyenkor a mentesítésre a végrehajtandó szabadságvesztésre vonatkozó mentesítési szabályok az irányadók.</w:t>
      </w:r>
    </w:p>
    <w:p w:rsidR="00A47978" w:rsidRPr="008061A5" w:rsidRDefault="00A47978" w:rsidP="00AF3F66">
      <w:pPr>
        <w:jc w:val="both"/>
        <w:rPr>
          <w:rFonts w:ascii="Arial" w:hAnsi="Arial" w:cs="Arial"/>
          <w:bCs/>
        </w:rPr>
      </w:pPr>
    </w:p>
    <w:p w:rsidR="003F7263" w:rsidRPr="008061A5" w:rsidRDefault="003F7263" w:rsidP="00AF3F66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 xml:space="preserve">A 4. § tekintetében tett kérdések tisztázásra szorulnak, tekintettel arra, hogy jelenleg az önköltségszámítás folyamata zajlik. Egy azonban biztosnak tekinthető, hogy </w:t>
      </w:r>
      <w:r w:rsidR="00195537" w:rsidRPr="008061A5">
        <w:rPr>
          <w:rFonts w:ascii="Arial" w:hAnsi="Arial" w:cs="Arial"/>
          <w:bCs/>
        </w:rPr>
        <w:t xml:space="preserve">az </w:t>
      </w:r>
      <w:r w:rsidR="00195537" w:rsidRPr="008061A5">
        <w:rPr>
          <w:rFonts w:ascii="Arial" w:hAnsi="Arial" w:cs="Arial"/>
          <w:bCs/>
        </w:rPr>
        <w:lastRenderedPageBreak/>
        <w:t xml:space="preserve">ingatlanbecslő 1550,-Ft/m2 árat jelölt meg, mint értékesítési ár. </w:t>
      </w:r>
      <w:r w:rsidR="00D1456A" w:rsidRPr="008061A5">
        <w:rPr>
          <w:rFonts w:ascii="Arial" w:hAnsi="Arial" w:cs="Arial"/>
          <w:bCs/>
        </w:rPr>
        <w:t xml:space="preserve">A megküldött tervezetben szereplő kedvezményes ár megjelölése nem tekinthető </w:t>
      </w:r>
      <w:r w:rsidR="00211B54" w:rsidRPr="008061A5">
        <w:rPr>
          <w:rFonts w:ascii="Arial" w:hAnsi="Arial" w:cs="Arial"/>
          <w:bCs/>
        </w:rPr>
        <w:t xml:space="preserve">sem irányadónak sem pedig </w:t>
      </w:r>
      <w:r w:rsidR="00D1456A" w:rsidRPr="008061A5">
        <w:rPr>
          <w:rFonts w:ascii="Arial" w:hAnsi="Arial" w:cs="Arial"/>
          <w:bCs/>
        </w:rPr>
        <w:t>véglegesnek, az csak</w:t>
      </w:r>
      <w:r w:rsidR="00211B54" w:rsidRPr="008061A5">
        <w:rPr>
          <w:rFonts w:ascii="Arial" w:hAnsi="Arial" w:cs="Arial"/>
          <w:bCs/>
        </w:rPr>
        <w:t xml:space="preserve"> </w:t>
      </w:r>
      <w:r w:rsidR="00F970AF" w:rsidRPr="008061A5">
        <w:rPr>
          <w:rFonts w:ascii="Arial" w:hAnsi="Arial" w:cs="Arial"/>
          <w:bCs/>
        </w:rPr>
        <w:t xml:space="preserve">a rendelet felépítése miatt került beírásra. </w:t>
      </w:r>
      <w:r w:rsidR="00D1456A" w:rsidRPr="008061A5">
        <w:rPr>
          <w:rFonts w:ascii="Arial" w:hAnsi="Arial" w:cs="Arial"/>
          <w:bCs/>
        </w:rPr>
        <w:t xml:space="preserve"> </w:t>
      </w:r>
    </w:p>
    <w:p w:rsidR="003F7263" w:rsidRPr="008061A5" w:rsidRDefault="003F7263" w:rsidP="00AF3F66">
      <w:pPr>
        <w:jc w:val="both"/>
        <w:rPr>
          <w:rFonts w:ascii="Arial" w:hAnsi="Arial" w:cs="Arial"/>
          <w:bCs/>
        </w:rPr>
      </w:pPr>
    </w:p>
    <w:p w:rsidR="00A65076" w:rsidRPr="008061A5" w:rsidRDefault="00A65076" w:rsidP="00AF3F66">
      <w:pPr>
        <w:jc w:val="both"/>
        <w:rPr>
          <w:rFonts w:ascii="Arial" w:hAnsi="Arial" w:cs="Arial"/>
          <w:bCs/>
        </w:rPr>
      </w:pPr>
    </w:p>
    <w:p w:rsidR="00A65076" w:rsidRPr="008061A5" w:rsidRDefault="00A65076" w:rsidP="00A65076">
      <w:pPr>
        <w:jc w:val="both"/>
        <w:rPr>
          <w:rFonts w:ascii="Arial" w:hAnsi="Arial" w:cs="Arial"/>
          <w:b/>
          <w:bCs/>
        </w:rPr>
      </w:pPr>
      <w:r w:rsidRPr="008061A5">
        <w:rPr>
          <w:rFonts w:ascii="Arial" w:hAnsi="Arial" w:cs="Arial"/>
          <w:b/>
          <w:bCs/>
        </w:rPr>
        <w:t>Vélemény 2.:</w:t>
      </w:r>
    </w:p>
    <w:p w:rsidR="00A65076" w:rsidRPr="008061A5" w:rsidRDefault="00A65076" w:rsidP="00A65076">
      <w:pPr>
        <w:jc w:val="both"/>
        <w:rPr>
          <w:rFonts w:ascii="Arial" w:hAnsi="Arial" w:cs="Arial"/>
          <w:b/>
          <w:bCs/>
        </w:rPr>
      </w:pPr>
    </w:p>
    <w:p w:rsidR="00A65076" w:rsidRPr="008061A5" w:rsidRDefault="00A65076" w:rsidP="00A65076">
      <w:pPr>
        <w:jc w:val="both"/>
        <w:rPr>
          <w:rFonts w:ascii="Arial" w:hAnsi="Arial" w:cs="Arial"/>
          <w:b/>
          <w:bCs/>
        </w:rPr>
      </w:pPr>
      <w:r w:rsidRPr="008061A5">
        <w:rPr>
          <w:rFonts w:ascii="Arial" w:hAnsi="Arial" w:cs="Arial"/>
          <w:b/>
          <w:bCs/>
        </w:rPr>
        <w:t>Eredeti tervezet:</w:t>
      </w:r>
    </w:p>
    <w:p w:rsidR="00A65076" w:rsidRPr="008061A5" w:rsidRDefault="00A65076" w:rsidP="00A65076">
      <w:pPr>
        <w:jc w:val="both"/>
        <w:rPr>
          <w:rFonts w:ascii="Arial" w:hAnsi="Arial" w:cs="Arial"/>
          <w:b/>
          <w:bCs/>
        </w:rPr>
      </w:pPr>
    </w:p>
    <w:p w:rsidR="00A65076" w:rsidRPr="008061A5" w:rsidRDefault="00A65076" w:rsidP="00A65076">
      <w:pPr>
        <w:jc w:val="center"/>
        <w:rPr>
          <w:rFonts w:ascii="Arial" w:hAnsi="Arial" w:cs="Arial"/>
        </w:rPr>
      </w:pPr>
      <w:r w:rsidRPr="008061A5">
        <w:rPr>
          <w:rFonts w:ascii="Arial" w:hAnsi="Arial" w:cs="Arial"/>
        </w:rPr>
        <w:t>3. §</w:t>
      </w:r>
    </w:p>
    <w:p w:rsidR="00A65076" w:rsidRPr="008061A5" w:rsidRDefault="00A65076" w:rsidP="00A65076">
      <w:pPr>
        <w:jc w:val="both"/>
        <w:rPr>
          <w:rFonts w:ascii="Arial" w:hAnsi="Arial" w:cs="Arial"/>
        </w:rPr>
      </w:pPr>
    </w:p>
    <w:p w:rsidR="00A65076" w:rsidRPr="008061A5" w:rsidRDefault="00A65076" w:rsidP="00A65076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(1) A rendelet személyi hatálya olyan a városban életvitelszerűen, hosszútávon letelepedni kívánó házastársakra és élettársakra (a továbbiakban: kérelmezők) terjed ki, akiknek legalább az egyike uniós állampolgár, és az alábbi együttes feltételeknek megfelelnek:</w:t>
      </w:r>
    </w:p>
    <w:p w:rsidR="00A65076" w:rsidRPr="008061A5" w:rsidRDefault="00A65076" w:rsidP="00A65076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a) a kérelem benyújtásának napján legalább az egyikük 45. életévnél fiatalabb,</w:t>
      </w:r>
    </w:p>
    <w:p w:rsidR="00A65076" w:rsidRPr="008061A5" w:rsidRDefault="00A65076" w:rsidP="00A65076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b) egyiküknek sincs az állami adóhatóság vagy az önkormányzati adóhatóság felé nyilvántartott köztartozása,</w:t>
      </w:r>
    </w:p>
    <w:p w:rsidR="00A65076" w:rsidRPr="008061A5" w:rsidRDefault="00A65076" w:rsidP="00A65076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c) legalább az egyikük a kérelem benyújtását megelőző két éven belül folyamatosan az egészségbiztosítási nyilvántartásban a társadalombiztosítás ellátásaira és a magánnyugdíjra jogosultakról, valamint e szolgáltatások fedezetéről szóló 1997. évi LXXX. törvény 5. §-a szerinti biztosítottként szerepel,</w:t>
      </w:r>
    </w:p>
    <w:p w:rsidR="00A65076" w:rsidRPr="008061A5" w:rsidRDefault="00A65076" w:rsidP="00A65076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d) a társadalombiztosítás ellátásaira és a magánnyugdíjra jogosultakról, valamint e szolgáltatások fedezetéről szóló 1997. évi LXXX. törvény 5. §-a szerint biztosított kérelmező vagy kérelmezők a kérelem benyújtását megelőző két évben a rá irányadó jogszabályokban előírt adóbevallási kötelezettségnek eleget tett, vagy uniós állampolgár esetében a származási országában irányadó jogszabályoknak megfelelően az adóbevallási kötelezettségének eleget tett, </w:t>
      </w:r>
    </w:p>
    <w:p w:rsidR="00A65076" w:rsidRPr="008061A5" w:rsidRDefault="00A65076" w:rsidP="00A65076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e) az új lakások építéséhez, vásárlásához kapcsolódó lakáscélú támogatásról szóló 16/2016. (II. 10.) Korm. rendelet 1. számú mellékletében meghatározott bűncselekmény elkövetését a bíróság egyikük tekintetében sem állapította meg, vagy a kérelem benyújtásakor a büntetett előélethez fűződő hátrányos jogkövetkezmények alól már mentesült.</w:t>
      </w:r>
    </w:p>
    <w:p w:rsidR="00EF723A" w:rsidRPr="008061A5" w:rsidRDefault="00EF723A" w:rsidP="00A65076">
      <w:pPr>
        <w:jc w:val="both"/>
        <w:rPr>
          <w:rFonts w:ascii="Arial" w:hAnsi="Arial" w:cs="Arial"/>
        </w:rPr>
      </w:pPr>
    </w:p>
    <w:p w:rsidR="00EF723A" w:rsidRPr="008061A5" w:rsidRDefault="00EF723A" w:rsidP="00A65076">
      <w:pPr>
        <w:jc w:val="both"/>
        <w:rPr>
          <w:rFonts w:ascii="Arial" w:hAnsi="Arial" w:cs="Arial"/>
        </w:rPr>
      </w:pPr>
    </w:p>
    <w:p w:rsidR="00EF723A" w:rsidRPr="008061A5" w:rsidRDefault="00EF723A" w:rsidP="00EF723A">
      <w:pPr>
        <w:jc w:val="center"/>
        <w:rPr>
          <w:rFonts w:ascii="Arial" w:hAnsi="Arial" w:cs="Arial"/>
        </w:rPr>
      </w:pPr>
      <w:r w:rsidRPr="008061A5">
        <w:rPr>
          <w:rFonts w:ascii="Arial" w:hAnsi="Arial" w:cs="Arial"/>
        </w:rPr>
        <w:t>5. §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(1) A kedvezményes áron történő építési telek vásárlása iránti kérelmet magyar nyelven, postai vagy személyes úton a rendelet 2. számú mellékletének alkalmazásával a Berhidai Közös Önkormányzati Hivatal Hatósági Irodájának (a továbbiakban: Hatósági Iroda) címezve kell benyújtani. A személyesen benyújtott kérelmek esetében az átvételt óra, perc pontosággal kell rögzíteni.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(2) A kérelmezők kötelesek a kérelemhez a 2. számú mellékletben felsorolt dokumentumokat, illetve nyilatkozataikat csatolni.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(3) A Hatósági Iroda a vevőkijelölés érdekében a kérelmeket a beérkezést követő naptól számított 21 napon belül, javaslatával együtt továbbítja a polgármester felé. 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(4) Amennyiben a kérelem elbírálásakor kétség merül fel a kérelmezők által benyújtott dokumentumok vagy a tett nyilatkozatok valódisága tekintetében, a közölt adatok, tények ellenőrzése céljából a Hatósági Iroda környezettanulmányt készíthet, készíttethet, vagy más hatóságot, szervet adatközlés céljából megkereshet.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lastRenderedPageBreak/>
        <w:t xml:space="preserve">(5) A Hatósági Iroda egy esetben 8 napos határidő megadása mellett a kérelmezőket hiánypótlásra szólítja fel, ha a benyújtott dokumentáció vagy nyilatkozatok hiányosak. 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(6) A 21 napos határidőbe nem számít bele a (3) bekezdés szerinti megkeresések időtartama, a hiánypótlás felhívástól az annak teljesítéséig terjedő időtartam, a megkeresés, illetve a hiánypótlás postára adásának napjától annak kézbesítéséig terjedő időtartam. 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</w:p>
    <w:p w:rsidR="00EF723A" w:rsidRPr="008061A5" w:rsidRDefault="00EF723A" w:rsidP="00EF723A">
      <w:pPr>
        <w:jc w:val="center"/>
        <w:rPr>
          <w:rFonts w:ascii="Arial" w:hAnsi="Arial" w:cs="Arial"/>
        </w:rPr>
      </w:pPr>
      <w:r w:rsidRPr="008061A5">
        <w:rPr>
          <w:rFonts w:ascii="Arial" w:hAnsi="Arial" w:cs="Arial"/>
        </w:rPr>
        <w:t>6. §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(1) A kedvezményes telekvásárlásra vonatkozó, a Hatósági Iroda által továbbított kérelmek esetében a vevőkijelölés a polgármester hatáskörébe tartozik. 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(2) A kérelmet el kell utasítani, ha 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a) a kérelmezők nem felelnek meg a 3. § (1) bekezdésben foglalt feltételeknek,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b) nem vállalják a 4. § (1) bekezdésben meghatározott kötelezettségeket, 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c) egynél több telekre nyújtottak be kérelmet,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d) nem adják hozzájárulásukat a 4. § (4) bekezdésben foglaltakhoz,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e)  nem vagy nem megfelelő formában, illetve tartalommal nyújtják be a kérelmüket, és azt a hiánypótlásra történő felszólítást követően is hiányosan vagy egyáltalán nem nyújtják be. 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(3) Amennyiben a kérelmezők egynél több telekre nyújtanak be kérelmet, abban az esetben mindkét kérelmet el kell utasítani.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(4) Amennyiben kiderül, hogy a kérelmezők hamis tartalmú nyilatkozatot, igazolást nyújtottak be, úgy a kérelem elutasításra, továbbá valamennyi kérelmező a kedvezményes áron történő telekvásárlás további igénybevételi lehetőségéből kizárásra kerül.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(5) Az azonos telekre beadott kérelmek közül a kedvezményes telekvásárlás feltételeinek megfelelő kérelmezők kérelmét kell előnyben részesíteni és ezen kérelmezőket kell vevőként kijelölni. 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(6) Az azonos telekre beadott kedvezményes telekvásárlás feltételeinek megfelelő kérelmek közül a korábban beérkezett kérelmezőket kell vevőként kijelölni. Ha két vagy több kérelem érkezik azonos napon és azonos időben, abban az esetben azt a kérelmet kell előnyben részesíteni, amelyben az első közös lakóingatlan felépítéséhez kérelmezték a kedvezményes telekvásárlást. 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 (7) Az Önkormányzat a rendelet és adásvételi szerződés alapján tulajdonba adott építési telket megtekintett állapotban bocsátja a kérelmezők birtokába, a hiányzó közművek kiépítése a kérelmezők feladata.</w:t>
      </w:r>
    </w:p>
    <w:p w:rsidR="00EF723A" w:rsidRPr="008061A5" w:rsidRDefault="00EF723A" w:rsidP="00A65076">
      <w:pPr>
        <w:jc w:val="both"/>
        <w:rPr>
          <w:rFonts w:ascii="Arial" w:hAnsi="Arial" w:cs="Arial"/>
        </w:rPr>
      </w:pPr>
    </w:p>
    <w:p w:rsidR="00EF723A" w:rsidRPr="008061A5" w:rsidRDefault="00EF723A" w:rsidP="00A65076">
      <w:pPr>
        <w:jc w:val="both"/>
        <w:rPr>
          <w:rFonts w:ascii="Arial" w:hAnsi="Arial" w:cs="Arial"/>
        </w:rPr>
      </w:pPr>
    </w:p>
    <w:p w:rsidR="00EF723A" w:rsidRPr="008061A5" w:rsidRDefault="00EF723A" w:rsidP="00A65076">
      <w:pPr>
        <w:jc w:val="both"/>
        <w:rPr>
          <w:rFonts w:ascii="Arial" w:hAnsi="Arial" w:cs="Arial"/>
        </w:rPr>
      </w:pPr>
    </w:p>
    <w:p w:rsidR="00A65076" w:rsidRPr="008061A5" w:rsidRDefault="00A65076" w:rsidP="00A65076">
      <w:pPr>
        <w:jc w:val="both"/>
        <w:rPr>
          <w:rFonts w:ascii="Arial" w:hAnsi="Arial" w:cs="Arial"/>
          <w:bCs/>
        </w:rPr>
      </w:pPr>
    </w:p>
    <w:p w:rsidR="00A65076" w:rsidRPr="008061A5" w:rsidRDefault="00A65076" w:rsidP="00A65076">
      <w:pPr>
        <w:jc w:val="both"/>
        <w:rPr>
          <w:rFonts w:ascii="Arial" w:hAnsi="Arial" w:cs="Arial"/>
          <w:b/>
          <w:bCs/>
        </w:rPr>
      </w:pPr>
      <w:r w:rsidRPr="008061A5">
        <w:rPr>
          <w:rFonts w:ascii="Arial" w:hAnsi="Arial" w:cs="Arial"/>
          <w:b/>
          <w:bCs/>
        </w:rPr>
        <w:t>Módosítási javaslat:</w:t>
      </w:r>
    </w:p>
    <w:p w:rsidR="00B676CD" w:rsidRPr="008061A5" w:rsidRDefault="00B676CD" w:rsidP="00B676CD">
      <w:pPr>
        <w:jc w:val="center"/>
        <w:rPr>
          <w:rFonts w:ascii="Arial" w:hAnsi="Arial" w:cs="Arial"/>
        </w:rPr>
      </w:pPr>
      <w:r w:rsidRPr="008061A5">
        <w:rPr>
          <w:rFonts w:ascii="Arial" w:hAnsi="Arial" w:cs="Arial"/>
        </w:rPr>
        <w:t>3. §</w:t>
      </w:r>
    </w:p>
    <w:p w:rsidR="00B676CD" w:rsidRPr="008061A5" w:rsidRDefault="00B676CD" w:rsidP="00B676CD">
      <w:pPr>
        <w:jc w:val="both"/>
        <w:rPr>
          <w:rFonts w:ascii="Arial" w:hAnsi="Arial" w:cs="Arial"/>
        </w:rPr>
      </w:pPr>
    </w:p>
    <w:p w:rsidR="00B676CD" w:rsidRPr="008061A5" w:rsidRDefault="00B676CD" w:rsidP="00B676CD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(1) A rendelet személyi hatálya olyan a városban életvitelszerűen, hosszútávon letelepedni kívánó házastársakra és élettársakra (a továbbiakban: kérelmezők) terjed ki, akiknek legalább az egyike uniós állampolgár, és az alábbi együttes feltételeknek megfelelnek:</w:t>
      </w:r>
    </w:p>
    <w:p w:rsidR="00B676CD" w:rsidRPr="008061A5" w:rsidRDefault="00B676CD" w:rsidP="00B676CD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a) a kérelem benyújtásának napján legalább az egyikük 45. életévnél fiatalabb,</w:t>
      </w:r>
    </w:p>
    <w:p w:rsidR="00B676CD" w:rsidRPr="008061A5" w:rsidRDefault="00B676CD" w:rsidP="00B676CD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b) egyiküknek sincs az állami adóhatóság vagy az önkormányzati adóhatóság felé nyilvántartott köztartozása,</w:t>
      </w:r>
    </w:p>
    <w:p w:rsidR="00B676CD" w:rsidRPr="008061A5" w:rsidRDefault="00B676CD" w:rsidP="00B676CD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lastRenderedPageBreak/>
        <w:t xml:space="preserve">c) legalább az egyikük a kérelem benyújtását megelőző </w:t>
      </w:r>
      <w:r w:rsidRPr="008061A5">
        <w:rPr>
          <w:rFonts w:ascii="Arial" w:hAnsi="Arial" w:cs="Arial"/>
          <w:strike/>
          <w:color w:val="FF0000"/>
        </w:rPr>
        <w:t>két</w:t>
      </w:r>
      <w:r w:rsidRPr="008061A5">
        <w:rPr>
          <w:rFonts w:ascii="Arial" w:hAnsi="Arial" w:cs="Arial"/>
          <w:color w:val="FF0000"/>
        </w:rPr>
        <w:t xml:space="preserve"> </w:t>
      </w:r>
      <w:r w:rsidR="00E7166A" w:rsidRPr="008061A5">
        <w:rPr>
          <w:rFonts w:ascii="Arial" w:hAnsi="Arial" w:cs="Arial"/>
          <w:color w:val="FF0000"/>
        </w:rPr>
        <w:t xml:space="preserve">három </w:t>
      </w:r>
      <w:r w:rsidRPr="008061A5">
        <w:rPr>
          <w:rFonts w:ascii="Arial" w:hAnsi="Arial" w:cs="Arial"/>
        </w:rPr>
        <w:t>éven belül folyamatosan az egészségbiztosítási nyilvántartásban a társadalombiztosítás ellátásaira és a magánnyugdíjra jogosultakról, valamint e szolgáltatások fedezetéről szóló 1997. évi LXXX. törvény 5. §-a szerinti biztosítottként szerepel,</w:t>
      </w:r>
    </w:p>
    <w:p w:rsidR="00B676CD" w:rsidRPr="008061A5" w:rsidRDefault="00B676CD" w:rsidP="00B676CD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d) a társadalombiztosítás ellátásaira és a magánnyugdíjra jogosultakról, valamint e szolgáltatások fedezetéről szóló 1997. évi LXXX. törvény 5. §-a szerint biztosított kérelmező vagy kérelmezők a kérelem benyújtását megelőző </w:t>
      </w:r>
      <w:r w:rsidRPr="008061A5">
        <w:rPr>
          <w:rFonts w:ascii="Arial" w:hAnsi="Arial" w:cs="Arial"/>
          <w:strike/>
          <w:color w:val="FF0000"/>
        </w:rPr>
        <w:t>két</w:t>
      </w:r>
      <w:r w:rsidRPr="008061A5">
        <w:rPr>
          <w:rFonts w:ascii="Arial" w:hAnsi="Arial" w:cs="Arial"/>
          <w:color w:val="FF0000"/>
        </w:rPr>
        <w:t xml:space="preserve"> </w:t>
      </w:r>
      <w:r w:rsidR="00CF49D3" w:rsidRPr="008061A5">
        <w:rPr>
          <w:rFonts w:ascii="Arial" w:hAnsi="Arial" w:cs="Arial"/>
          <w:color w:val="FF0000"/>
        </w:rPr>
        <w:t xml:space="preserve">három </w:t>
      </w:r>
      <w:r w:rsidRPr="008061A5">
        <w:rPr>
          <w:rFonts w:ascii="Arial" w:hAnsi="Arial" w:cs="Arial"/>
        </w:rPr>
        <w:t xml:space="preserve">évben a rá irányadó jogszabályokban előírt adóbevallási kötelezettségnek eleget tett, vagy uniós állampolgár esetében a származási országában irányadó jogszabályoknak megfelelően az adóbevallási kötelezettségének eleget tett, </w:t>
      </w:r>
    </w:p>
    <w:p w:rsidR="008916B0" w:rsidRPr="008061A5" w:rsidRDefault="00B676CD" w:rsidP="008916B0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e) az új lakások építéséhez, vásárlásához kapcsolódó lakáscélú támogatásról szóló 16/2016. (II. 10.) Korm. rendelet 1. számú mellékletében meghatározott bűncselekmény elkövetését a bíróság egyikük tekintetében sem állapította meg, </w:t>
      </w:r>
      <w:r w:rsidR="008916B0" w:rsidRPr="008061A5">
        <w:rPr>
          <w:rFonts w:ascii="Arial" w:hAnsi="Arial" w:cs="Arial"/>
          <w:strike/>
          <w:color w:val="FF0000"/>
        </w:rPr>
        <w:t xml:space="preserve">vagy a kérelem benyújtásakor a büntetett előélethez fűződő hátrányos jogkövetkezmények alól már mentesült. </w:t>
      </w:r>
      <w:r w:rsidR="008916B0" w:rsidRPr="008061A5">
        <w:rPr>
          <w:rFonts w:ascii="Arial" w:hAnsi="Arial" w:cs="Arial"/>
          <w:color w:val="FF0000"/>
        </w:rPr>
        <w:t>Ha valaha szándékos büncselekményt követett el a kérelmező vagy házastársa/élettársa, annak a kérelmét autómatikusan el kell utasítani.</w:t>
      </w:r>
    </w:p>
    <w:p w:rsidR="00B676CD" w:rsidRPr="008061A5" w:rsidRDefault="00B676CD" w:rsidP="00B676CD">
      <w:pPr>
        <w:jc w:val="both"/>
        <w:rPr>
          <w:rFonts w:ascii="Arial" w:hAnsi="Arial" w:cs="Arial"/>
        </w:rPr>
      </w:pPr>
    </w:p>
    <w:p w:rsidR="00A65076" w:rsidRPr="008061A5" w:rsidRDefault="00A65076" w:rsidP="00A65076">
      <w:pPr>
        <w:jc w:val="both"/>
        <w:rPr>
          <w:rFonts w:ascii="Arial" w:hAnsi="Arial" w:cs="Arial"/>
          <w:bCs/>
        </w:rPr>
      </w:pPr>
    </w:p>
    <w:p w:rsidR="008061A5" w:rsidRPr="008061A5" w:rsidRDefault="008061A5" w:rsidP="008061A5">
      <w:pPr>
        <w:spacing w:after="20"/>
        <w:ind w:firstLine="180"/>
        <w:jc w:val="center"/>
        <w:rPr>
          <w:rFonts w:ascii="Arial" w:hAnsi="Arial" w:cs="Arial"/>
        </w:rPr>
      </w:pPr>
      <w:r w:rsidRPr="008061A5">
        <w:rPr>
          <w:rFonts w:ascii="Arial" w:hAnsi="Arial" w:cs="Arial"/>
        </w:rPr>
        <w:t>5. §</w:t>
      </w:r>
    </w:p>
    <w:p w:rsidR="008061A5" w:rsidRPr="008061A5" w:rsidRDefault="008061A5" w:rsidP="008061A5">
      <w:pPr>
        <w:spacing w:after="20"/>
        <w:ind w:firstLine="180"/>
        <w:rPr>
          <w:rFonts w:ascii="Arial" w:hAnsi="Arial" w:cs="Arial"/>
        </w:rPr>
      </w:pPr>
    </w:p>
    <w:p w:rsidR="008061A5" w:rsidRPr="008061A5" w:rsidRDefault="008061A5" w:rsidP="008061A5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(1) A kedvezményes áron történő építési telek vásárlása iránti kérelmet magyar nyelven, postai vagy személyes úton a rendelet 2. számú mellékletének alkalmazásával a Berhidai Közös Önkormányzati Hivatal Hatósági Irodájának (a továbbiakban: Hatósági Iroda) címezve kell benyújtani. A személyesen benyújtott kérelmek esetében az átvételt óra, perc pontosággal kell rögzíteni.</w:t>
      </w:r>
    </w:p>
    <w:p w:rsidR="008061A5" w:rsidRPr="008061A5" w:rsidRDefault="008061A5" w:rsidP="008061A5">
      <w:pPr>
        <w:spacing w:after="20"/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(2) A kérelmezők kötelesek a kérelemhez a 2. számú mellékletben felsorolt dokumentumokat, illetve nyilatkozataikat csatolni.</w:t>
      </w:r>
    </w:p>
    <w:p w:rsidR="008061A5" w:rsidRPr="008061A5" w:rsidRDefault="008061A5" w:rsidP="008061A5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(3) A Hatósági Iroda a vevőkijelölés érdekében a kérelmeket a beérkezést követő naptól számított 21 napon belül, javaslatával együtt továbbítja a </w:t>
      </w:r>
      <w:r w:rsidRPr="008061A5">
        <w:rPr>
          <w:rFonts w:ascii="Arial" w:hAnsi="Arial" w:cs="Arial"/>
          <w:color w:val="FF0000"/>
        </w:rPr>
        <w:t>képviselő-testület</w:t>
      </w:r>
      <w:r w:rsidRPr="008061A5">
        <w:rPr>
          <w:rFonts w:ascii="Arial" w:hAnsi="Arial" w:cs="Arial"/>
          <w:color w:val="FF0000"/>
          <w:sz w:val="32"/>
        </w:rPr>
        <w:t xml:space="preserve"> </w:t>
      </w:r>
      <w:r w:rsidRPr="008061A5">
        <w:rPr>
          <w:rFonts w:ascii="Arial" w:hAnsi="Arial" w:cs="Arial"/>
        </w:rPr>
        <w:t xml:space="preserve">felé. </w:t>
      </w:r>
    </w:p>
    <w:p w:rsidR="008061A5" w:rsidRPr="008061A5" w:rsidRDefault="008061A5" w:rsidP="008061A5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(4) Amennyiben a kérelem elbírálásakor kétség merül fel a kérelmezők által benyújtott dokumentumok vagy a tett nyilatkozatok valódisága tekintetében, a közölt adatok, tények ellenőrzése céljából a Hatósági Iroda környezettanulmányt készíthet, készíttethet, vagy más hatóságot, szervet adatközlés céljából megkereshet.</w:t>
      </w:r>
    </w:p>
    <w:p w:rsidR="008061A5" w:rsidRPr="008061A5" w:rsidRDefault="008061A5" w:rsidP="008061A5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(5) A Hatósági Iroda egy esetben 8 napos határidő megadása mellett a kérelmezőket hiánypótlásra szólítja fel, ha a benyújtott dokumentáció vagy nyilatkozatok hiányosak. </w:t>
      </w:r>
    </w:p>
    <w:p w:rsidR="008061A5" w:rsidRPr="008061A5" w:rsidRDefault="008061A5" w:rsidP="008061A5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(6) A 21 napos határidőbe nem számít bele a (3) bekezdés szerinti megkeresések időtartama, a hiánypótlás</w:t>
      </w:r>
      <w:r w:rsidRPr="008061A5">
        <w:rPr>
          <w:rFonts w:ascii="Arial" w:eastAsia="Calibri" w:hAnsi="Arial" w:cs="Arial"/>
          <w:lang w:eastAsia="en-US"/>
        </w:rPr>
        <w:t xml:space="preserve"> </w:t>
      </w:r>
      <w:r w:rsidRPr="008061A5">
        <w:rPr>
          <w:rFonts w:ascii="Arial" w:hAnsi="Arial" w:cs="Arial"/>
        </w:rPr>
        <w:t xml:space="preserve">felhívástól az annak teljesítéséig terjedő időtartam, a megkeresés, illetve a hiánypótlás postára adásának napjától annak kézbesítéséig terjedő időtartam. </w:t>
      </w:r>
    </w:p>
    <w:p w:rsidR="008061A5" w:rsidRPr="008061A5" w:rsidRDefault="008061A5" w:rsidP="008061A5">
      <w:pPr>
        <w:jc w:val="both"/>
        <w:rPr>
          <w:rFonts w:ascii="Arial" w:hAnsi="Arial" w:cs="Arial"/>
        </w:rPr>
      </w:pPr>
    </w:p>
    <w:p w:rsidR="008061A5" w:rsidRPr="008061A5" w:rsidRDefault="008061A5" w:rsidP="008061A5">
      <w:pPr>
        <w:spacing w:after="20"/>
        <w:ind w:firstLine="180"/>
        <w:jc w:val="center"/>
        <w:rPr>
          <w:rFonts w:ascii="Arial" w:hAnsi="Arial" w:cs="Arial"/>
        </w:rPr>
      </w:pPr>
      <w:r w:rsidRPr="008061A5">
        <w:rPr>
          <w:rFonts w:ascii="Arial" w:hAnsi="Arial" w:cs="Arial"/>
        </w:rPr>
        <w:t>6. §</w:t>
      </w:r>
    </w:p>
    <w:p w:rsidR="008061A5" w:rsidRPr="008061A5" w:rsidRDefault="008061A5" w:rsidP="008061A5">
      <w:pPr>
        <w:spacing w:after="20"/>
        <w:ind w:firstLine="180"/>
        <w:rPr>
          <w:rFonts w:ascii="Arial" w:hAnsi="Arial" w:cs="Arial"/>
        </w:rPr>
      </w:pPr>
    </w:p>
    <w:p w:rsidR="008061A5" w:rsidRPr="008061A5" w:rsidRDefault="008061A5" w:rsidP="008061A5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(1) A kedvezményes telekvásárlásra vonatkozó, a Hatósági Iroda által továbbított kérelmek esetében a vevőkijelölés a </w:t>
      </w:r>
      <w:r w:rsidRPr="008061A5">
        <w:rPr>
          <w:rFonts w:ascii="Arial" w:hAnsi="Arial" w:cs="Arial"/>
          <w:color w:val="FF0000"/>
        </w:rPr>
        <w:t>képviselő-testület</w:t>
      </w:r>
      <w:r w:rsidRPr="008061A5">
        <w:rPr>
          <w:rFonts w:ascii="Arial" w:hAnsi="Arial" w:cs="Arial"/>
          <w:color w:val="FF0000"/>
          <w:sz w:val="32"/>
        </w:rPr>
        <w:t xml:space="preserve"> </w:t>
      </w:r>
      <w:r w:rsidRPr="008061A5">
        <w:rPr>
          <w:rFonts w:ascii="Arial" w:hAnsi="Arial" w:cs="Arial"/>
        </w:rPr>
        <w:t xml:space="preserve">hatáskörébe tartozik. </w:t>
      </w:r>
    </w:p>
    <w:p w:rsidR="008061A5" w:rsidRPr="008061A5" w:rsidRDefault="008061A5" w:rsidP="008061A5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(2) A kérelmet el kell utasítani, ha </w:t>
      </w:r>
    </w:p>
    <w:p w:rsidR="008061A5" w:rsidRPr="008061A5" w:rsidRDefault="008061A5" w:rsidP="008061A5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a) a kérelmezők nem felelnek meg a 3. § (1) bekezdésben foglalt feltételeknek,</w:t>
      </w:r>
    </w:p>
    <w:p w:rsidR="008061A5" w:rsidRPr="008061A5" w:rsidRDefault="008061A5" w:rsidP="008061A5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b) nem vállalják a 4. § (1) bekezdésben meghatározott kötelezettségeket, </w:t>
      </w:r>
    </w:p>
    <w:p w:rsidR="008061A5" w:rsidRPr="008061A5" w:rsidRDefault="008061A5" w:rsidP="008061A5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c) egynél több telekre nyújtottak be kérelmet,</w:t>
      </w:r>
    </w:p>
    <w:p w:rsidR="008061A5" w:rsidRPr="008061A5" w:rsidRDefault="008061A5" w:rsidP="008061A5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d) nem adják hozzájárulásukat a 4. § (4) bekezdésben foglaltakhoz,</w:t>
      </w:r>
    </w:p>
    <w:p w:rsidR="008061A5" w:rsidRPr="008061A5" w:rsidRDefault="008061A5" w:rsidP="008061A5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lastRenderedPageBreak/>
        <w:t xml:space="preserve">e)  nem vagy nem megfelelő formában, illetve tartalommal nyújtják be a kérelmüket, és azt a hiánypótlásra történő felszólítást követően is hiányosan vagy egyáltalán nem nyújtják be. </w:t>
      </w:r>
    </w:p>
    <w:p w:rsidR="008061A5" w:rsidRPr="008061A5" w:rsidRDefault="008061A5" w:rsidP="008061A5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(3) Amennyiben a kérelmezők egynél több telekre nyújtanak be kérelmet, abban az esetben mindkét kérelmet el kell utasítani.</w:t>
      </w:r>
    </w:p>
    <w:p w:rsidR="008061A5" w:rsidRPr="008061A5" w:rsidRDefault="008061A5" w:rsidP="008061A5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(4) Amennyiben kiderül, hogy a kérelmezők hamis tartalmú nyilatkozatot, igazolást nyújtottak be, úgy a kérelem elutasításra, továbbá valamennyi kérelmező a kedvezményes áron történő telekvásárlás további igénybevételi lehetőségéből kizárásra kerül.</w:t>
      </w:r>
    </w:p>
    <w:p w:rsidR="008061A5" w:rsidRPr="008061A5" w:rsidRDefault="008061A5" w:rsidP="008061A5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(5) Az azonos telekre beadott kérelmek közül a kedvezményes telekvásárlás feltételeinek megfelelő kérelmezők kérelmét kell előnyben részesíteni és ezen kérelmezőket kell vevőként kijelölni. </w:t>
      </w:r>
    </w:p>
    <w:p w:rsidR="008061A5" w:rsidRPr="008061A5" w:rsidRDefault="008061A5" w:rsidP="008061A5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(6) Az azonos telekre beadott kedvezményes telekvásárlás feltételeinek megfelelő kérelmek közül a korábban beérkezett kérelmezőket kell vevőként kijelölni. Ha két vagy több kérelem érkezik azonos napon és azonos időben, abban az esetben azt a kérelmet kell előnyben részesíteni, amelyben az első közös lakóingatlan felépítéséhez kérelmezték a kedvezményes telekvásárlást. </w:t>
      </w:r>
    </w:p>
    <w:p w:rsidR="008061A5" w:rsidRPr="008061A5" w:rsidRDefault="008061A5" w:rsidP="008061A5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 (7) Az Önkormányzat a rendelet és adásvételi szerződés alapján tulajdonba adott építési telket megtekintett állapotban bocsátja a kérelmezők birtokába, a hiányzó közművek kiépítése a kérelmezők feladata.</w:t>
      </w:r>
    </w:p>
    <w:p w:rsidR="008061A5" w:rsidRPr="008061A5" w:rsidRDefault="008061A5" w:rsidP="00A65076">
      <w:pPr>
        <w:jc w:val="both"/>
        <w:rPr>
          <w:rFonts w:ascii="Arial" w:hAnsi="Arial" w:cs="Arial"/>
          <w:bCs/>
        </w:rPr>
      </w:pPr>
    </w:p>
    <w:p w:rsidR="008061A5" w:rsidRPr="008061A5" w:rsidRDefault="008061A5" w:rsidP="00A65076">
      <w:pPr>
        <w:jc w:val="both"/>
        <w:rPr>
          <w:rFonts w:ascii="Arial" w:hAnsi="Arial" w:cs="Arial"/>
          <w:bCs/>
        </w:rPr>
      </w:pPr>
    </w:p>
    <w:p w:rsidR="008061A5" w:rsidRPr="008061A5" w:rsidRDefault="008061A5" w:rsidP="00A65076">
      <w:pPr>
        <w:jc w:val="both"/>
        <w:rPr>
          <w:rFonts w:ascii="Arial" w:hAnsi="Arial" w:cs="Arial"/>
          <w:bCs/>
        </w:rPr>
      </w:pPr>
    </w:p>
    <w:p w:rsidR="00A65076" w:rsidRPr="008061A5" w:rsidRDefault="00A65076" w:rsidP="00A65076">
      <w:pPr>
        <w:jc w:val="both"/>
        <w:rPr>
          <w:rFonts w:ascii="Arial" w:hAnsi="Arial" w:cs="Arial"/>
          <w:b/>
          <w:bCs/>
        </w:rPr>
      </w:pPr>
      <w:r w:rsidRPr="008061A5">
        <w:rPr>
          <w:rFonts w:ascii="Arial" w:hAnsi="Arial" w:cs="Arial"/>
          <w:b/>
          <w:bCs/>
        </w:rPr>
        <w:t>Álláspontom:</w:t>
      </w:r>
    </w:p>
    <w:p w:rsidR="00A65076" w:rsidRDefault="00A65076" w:rsidP="00A65076">
      <w:pPr>
        <w:jc w:val="both"/>
        <w:rPr>
          <w:rFonts w:ascii="Arial" w:hAnsi="Arial" w:cs="Arial"/>
          <w:bCs/>
        </w:rPr>
      </w:pPr>
    </w:p>
    <w:p w:rsidR="00CE6E83" w:rsidRDefault="00CE6E83" w:rsidP="00A65076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 § kapcsán:</w:t>
      </w:r>
    </w:p>
    <w:p w:rsidR="00CE6E83" w:rsidRPr="008061A5" w:rsidRDefault="00CE6E83" w:rsidP="00A65076">
      <w:pPr>
        <w:jc w:val="both"/>
        <w:rPr>
          <w:rFonts w:ascii="Arial" w:hAnsi="Arial" w:cs="Arial"/>
          <w:bCs/>
        </w:rPr>
      </w:pPr>
    </w:p>
    <w:p w:rsidR="00A65076" w:rsidRPr="008061A5" w:rsidRDefault="00A65076" w:rsidP="005C05D4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 xml:space="preserve">A </w:t>
      </w:r>
      <w:r w:rsidR="005C05D4" w:rsidRPr="008061A5">
        <w:rPr>
          <w:rFonts w:ascii="Arial" w:hAnsi="Arial" w:cs="Arial"/>
          <w:bCs/>
        </w:rPr>
        <w:t xml:space="preserve">két évről három évre történő, a munkavégzés meglétére irányuló előírást - a fentiekben részletesen kifejtettek miatt - nem tartom indokoltnak. </w:t>
      </w:r>
    </w:p>
    <w:p w:rsidR="00A65076" w:rsidRPr="008061A5" w:rsidRDefault="00A65076" w:rsidP="00A65076">
      <w:pPr>
        <w:jc w:val="both"/>
        <w:rPr>
          <w:rFonts w:ascii="Arial" w:hAnsi="Arial" w:cs="Arial"/>
          <w:bCs/>
        </w:rPr>
      </w:pPr>
    </w:p>
    <w:p w:rsidR="00565BB8" w:rsidRPr="008061A5" w:rsidRDefault="00565BB8" w:rsidP="00565BB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 xml:space="preserve">A szándékos bűncselekmény elkövetőjének teljes mértékű kizárását szintén nem tartom indokoltnak. A </w:t>
      </w:r>
      <w:r w:rsidR="00A65076" w:rsidRPr="008061A5">
        <w:rPr>
          <w:rFonts w:ascii="Arial" w:hAnsi="Arial" w:cs="Arial"/>
          <w:bCs/>
        </w:rPr>
        <w:t xml:space="preserve">Btk. </w:t>
      </w:r>
      <w:r w:rsidRPr="008061A5">
        <w:rPr>
          <w:rFonts w:ascii="Arial" w:hAnsi="Arial" w:cs="Arial"/>
          <w:bCs/>
        </w:rPr>
        <w:t>98. § (1)-(2) bekezdései az alábbiak szerint rendelkeznek:</w:t>
      </w:r>
    </w:p>
    <w:p w:rsidR="00565BB8" w:rsidRPr="008061A5" w:rsidRDefault="00565BB8" w:rsidP="00565BB8">
      <w:pPr>
        <w:jc w:val="both"/>
        <w:rPr>
          <w:rFonts w:ascii="Arial" w:hAnsi="Arial" w:cs="Arial"/>
          <w:bCs/>
        </w:rPr>
      </w:pPr>
    </w:p>
    <w:p w:rsidR="00565BB8" w:rsidRPr="008061A5" w:rsidRDefault="00565BB8" w:rsidP="00565BB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(1) A mentesítés folytán - törvény eltérő rendelkezése hiányában - az elítélt mentesül a büntetett előélethez fűződő hátrányos jogkövetkezmények alól.</w:t>
      </w:r>
    </w:p>
    <w:p w:rsidR="00565BB8" w:rsidRPr="008061A5" w:rsidRDefault="00565BB8" w:rsidP="00565BB8">
      <w:pPr>
        <w:jc w:val="both"/>
        <w:rPr>
          <w:rFonts w:ascii="Arial" w:hAnsi="Arial" w:cs="Arial"/>
          <w:bCs/>
        </w:rPr>
      </w:pPr>
    </w:p>
    <w:p w:rsidR="00A65076" w:rsidRPr="008061A5" w:rsidRDefault="00565BB8" w:rsidP="00565BB8">
      <w:pPr>
        <w:jc w:val="both"/>
        <w:rPr>
          <w:rFonts w:ascii="Arial" w:hAnsi="Arial" w:cs="Arial"/>
          <w:bCs/>
          <w:u w:val="single"/>
        </w:rPr>
      </w:pPr>
      <w:r w:rsidRPr="008061A5">
        <w:rPr>
          <w:rFonts w:ascii="Arial" w:hAnsi="Arial" w:cs="Arial"/>
          <w:bCs/>
        </w:rPr>
        <w:t xml:space="preserve">(2) A mentesített személy büntetlen előéletűnek tekintendő, és - törvény eltérő rendelkezése hiányában - </w:t>
      </w:r>
      <w:r w:rsidRPr="008061A5">
        <w:rPr>
          <w:rFonts w:ascii="Arial" w:hAnsi="Arial" w:cs="Arial"/>
          <w:bCs/>
          <w:u w:val="single"/>
        </w:rPr>
        <w:t>nem tartozik számot adni olyan elítéltetésről, amelyre nézve mentesítésben részesült.</w:t>
      </w:r>
    </w:p>
    <w:p w:rsidR="00A65076" w:rsidRPr="008061A5" w:rsidRDefault="00A65076" w:rsidP="00A65076">
      <w:pPr>
        <w:jc w:val="both"/>
        <w:rPr>
          <w:rFonts w:ascii="Arial" w:hAnsi="Arial" w:cs="Arial"/>
          <w:bCs/>
        </w:rPr>
      </w:pPr>
    </w:p>
    <w:p w:rsidR="00EF723A" w:rsidRPr="008061A5" w:rsidRDefault="00EF723A" w:rsidP="00A65076">
      <w:pPr>
        <w:jc w:val="both"/>
        <w:rPr>
          <w:rFonts w:ascii="Arial" w:hAnsi="Arial" w:cs="Arial"/>
          <w:bCs/>
        </w:rPr>
      </w:pPr>
    </w:p>
    <w:p w:rsidR="00EF723A" w:rsidRPr="008061A5" w:rsidRDefault="00EF723A" w:rsidP="00A65076">
      <w:pPr>
        <w:jc w:val="both"/>
        <w:rPr>
          <w:rFonts w:ascii="Arial" w:hAnsi="Arial" w:cs="Arial"/>
          <w:bCs/>
        </w:rPr>
      </w:pPr>
    </w:p>
    <w:p w:rsidR="00CE6E83" w:rsidRDefault="00A65076" w:rsidP="00A65076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 xml:space="preserve">A </w:t>
      </w:r>
      <w:r w:rsidR="00CE6E83">
        <w:rPr>
          <w:rFonts w:ascii="Arial" w:hAnsi="Arial" w:cs="Arial"/>
          <w:bCs/>
        </w:rPr>
        <w:t>5</w:t>
      </w:r>
      <w:r w:rsidRPr="008061A5">
        <w:rPr>
          <w:rFonts w:ascii="Arial" w:hAnsi="Arial" w:cs="Arial"/>
          <w:bCs/>
        </w:rPr>
        <w:t>. §</w:t>
      </w:r>
      <w:r w:rsidR="00CE6E83">
        <w:rPr>
          <w:rFonts w:ascii="Arial" w:hAnsi="Arial" w:cs="Arial"/>
          <w:bCs/>
        </w:rPr>
        <w:t>-</w:t>
      </w:r>
      <w:r w:rsidR="00AA392F">
        <w:rPr>
          <w:rFonts w:ascii="Arial" w:hAnsi="Arial" w:cs="Arial"/>
          <w:bCs/>
        </w:rPr>
        <w:t xml:space="preserve"> </w:t>
      </w:r>
      <w:r w:rsidR="00CE6E83">
        <w:rPr>
          <w:rFonts w:ascii="Arial" w:hAnsi="Arial" w:cs="Arial"/>
          <w:bCs/>
        </w:rPr>
        <w:t>6.</w:t>
      </w:r>
      <w:r w:rsidR="00AA392F">
        <w:rPr>
          <w:rFonts w:ascii="Arial" w:hAnsi="Arial" w:cs="Arial"/>
          <w:bCs/>
        </w:rPr>
        <w:t xml:space="preserve"> </w:t>
      </w:r>
      <w:r w:rsidR="00CE6E83">
        <w:rPr>
          <w:rFonts w:ascii="Arial" w:hAnsi="Arial" w:cs="Arial"/>
          <w:bCs/>
        </w:rPr>
        <w:t>§ kapcsán:</w:t>
      </w:r>
    </w:p>
    <w:p w:rsidR="00A65076" w:rsidRDefault="00A65076" w:rsidP="00A65076">
      <w:pPr>
        <w:jc w:val="both"/>
        <w:rPr>
          <w:rFonts w:ascii="Arial" w:hAnsi="Arial" w:cs="Arial"/>
          <w:bCs/>
        </w:rPr>
      </w:pPr>
    </w:p>
    <w:p w:rsidR="00A76C47" w:rsidRPr="008061A5" w:rsidRDefault="00A76C47" w:rsidP="00A65076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rendelet tervezet részletesen tárgyalja az eljárási szabályokat. </w:t>
      </w:r>
      <w:r w:rsidR="00F36593">
        <w:rPr>
          <w:rFonts w:ascii="Arial" w:hAnsi="Arial" w:cs="Arial"/>
          <w:bCs/>
        </w:rPr>
        <w:t>A szabályozás</w:t>
      </w:r>
      <w:r>
        <w:rPr>
          <w:rFonts w:ascii="Arial" w:hAnsi="Arial" w:cs="Arial"/>
          <w:bCs/>
        </w:rPr>
        <w:t xml:space="preserve"> egyértelmű kötelezettséget ró mindenkire</w:t>
      </w:r>
      <w:r w:rsidR="00F36593">
        <w:rPr>
          <w:rFonts w:ascii="Arial" w:hAnsi="Arial" w:cs="Arial"/>
          <w:bCs/>
        </w:rPr>
        <w:t>, illetve annak megtartása bármikor ellenőrizhető</w:t>
      </w:r>
      <w:r>
        <w:rPr>
          <w:rFonts w:ascii="Arial" w:hAnsi="Arial" w:cs="Arial"/>
          <w:bCs/>
        </w:rPr>
        <w:t xml:space="preserve">. A </w:t>
      </w:r>
      <w:r w:rsidR="00034920">
        <w:rPr>
          <w:rFonts w:ascii="Arial" w:hAnsi="Arial" w:cs="Arial"/>
          <w:bCs/>
        </w:rPr>
        <w:t>vevőkije</w:t>
      </w:r>
      <w:r w:rsidR="00F36593">
        <w:rPr>
          <w:rFonts w:ascii="Arial" w:hAnsi="Arial" w:cs="Arial"/>
          <w:bCs/>
        </w:rPr>
        <w:t>lölés és a szerződések megkötésének polgármester kezében történő tartását</w:t>
      </w:r>
      <w:r w:rsidR="003F7FCC">
        <w:rPr>
          <w:rFonts w:ascii="Arial" w:hAnsi="Arial" w:cs="Arial"/>
          <w:bCs/>
        </w:rPr>
        <w:t xml:space="preserve"> elsősorban</w:t>
      </w:r>
      <w:r w:rsidR="00034920">
        <w:rPr>
          <w:rFonts w:ascii="Arial" w:hAnsi="Arial" w:cs="Arial"/>
          <w:bCs/>
        </w:rPr>
        <w:t xml:space="preserve"> a gördülékeny döntéshozatal szükségessé</w:t>
      </w:r>
      <w:r w:rsidR="00F36593">
        <w:rPr>
          <w:rFonts w:ascii="Arial" w:hAnsi="Arial" w:cs="Arial"/>
          <w:bCs/>
        </w:rPr>
        <w:t xml:space="preserve">ge indokolja. </w:t>
      </w:r>
      <w:r w:rsidR="00AA392F">
        <w:rPr>
          <w:rFonts w:ascii="Arial" w:hAnsi="Arial" w:cs="Arial"/>
          <w:bCs/>
        </w:rPr>
        <w:t>Megjegyzem, hogy a</w:t>
      </w:r>
      <w:r w:rsidR="003F7FCC">
        <w:rPr>
          <w:rFonts w:ascii="Arial" w:hAnsi="Arial" w:cs="Arial"/>
          <w:bCs/>
        </w:rPr>
        <w:t xml:space="preserve"> Képviselő-testület a</w:t>
      </w:r>
      <w:r w:rsidR="00AA392F">
        <w:rPr>
          <w:rFonts w:ascii="Arial" w:hAnsi="Arial" w:cs="Arial"/>
          <w:bCs/>
        </w:rPr>
        <w:t xml:space="preserve"> Berhida Város Önkormányzata Képviselő-</w:t>
      </w:r>
      <w:r w:rsidR="00AA392F">
        <w:rPr>
          <w:rFonts w:ascii="Arial" w:hAnsi="Arial" w:cs="Arial"/>
          <w:bCs/>
        </w:rPr>
        <w:lastRenderedPageBreak/>
        <w:t xml:space="preserve">testületének </w:t>
      </w:r>
      <w:r w:rsidR="003F7FCC">
        <w:rPr>
          <w:rFonts w:ascii="Arial" w:hAnsi="Arial" w:cs="Arial"/>
          <w:bCs/>
        </w:rPr>
        <w:t>a Szervezeti és</w:t>
      </w:r>
      <w:r w:rsidR="0084752E">
        <w:rPr>
          <w:rFonts w:ascii="Arial" w:hAnsi="Arial" w:cs="Arial"/>
          <w:bCs/>
        </w:rPr>
        <w:t xml:space="preserve"> Működési Szabályzatról szóló </w:t>
      </w:r>
      <w:r w:rsidR="00AA392F">
        <w:rPr>
          <w:rFonts w:ascii="Arial" w:hAnsi="Arial" w:cs="Arial"/>
          <w:bCs/>
        </w:rPr>
        <w:t>10/2013 (V.8) számú rendeletének 6. § 8. pontja a vevőkije</w:t>
      </w:r>
      <w:r w:rsidR="003F7FCC">
        <w:rPr>
          <w:rFonts w:ascii="Arial" w:hAnsi="Arial" w:cs="Arial"/>
          <w:bCs/>
        </w:rPr>
        <w:t xml:space="preserve">lölést a polgármester határkörébe utalta. </w:t>
      </w:r>
      <w:r w:rsidR="00AA392F">
        <w:rPr>
          <w:rFonts w:ascii="Arial" w:hAnsi="Arial" w:cs="Arial"/>
          <w:bCs/>
        </w:rPr>
        <w:t xml:space="preserve"> </w:t>
      </w:r>
    </w:p>
    <w:p w:rsidR="00A65076" w:rsidRPr="008061A5" w:rsidRDefault="00A65076" w:rsidP="00AF3F66">
      <w:pPr>
        <w:jc w:val="both"/>
        <w:rPr>
          <w:rFonts w:ascii="Arial" w:hAnsi="Arial" w:cs="Arial"/>
          <w:bCs/>
        </w:rPr>
      </w:pPr>
    </w:p>
    <w:p w:rsidR="00AF3F66" w:rsidRPr="008061A5" w:rsidRDefault="00AF3F66" w:rsidP="00AF3F66">
      <w:pPr>
        <w:jc w:val="both"/>
        <w:rPr>
          <w:rFonts w:ascii="Arial" w:hAnsi="Arial" w:cs="Arial"/>
          <w:bCs/>
        </w:rPr>
      </w:pPr>
    </w:p>
    <w:p w:rsidR="00CA07E2" w:rsidRPr="008061A5" w:rsidRDefault="00CA07E2" w:rsidP="00193EF4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A fentiek figyelembe vételével kérem a Képviselő-testületet az előterjesztett határozati javaslat elfogadására.</w:t>
      </w:r>
    </w:p>
    <w:p w:rsidR="00CA07E2" w:rsidRPr="008061A5" w:rsidRDefault="00CA07E2" w:rsidP="00193EF4">
      <w:pPr>
        <w:jc w:val="both"/>
        <w:rPr>
          <w:rFonts w:ascii="Arial" w:hAnsi="Arial" w:cs="Arial"/>
          <w:bCs/>
        </w:rPr>
      </w:pPr>
    </w:p>
    <w:p w:rsidR="00CA07E2" w:rsidRPr="008061A5" w:rsidRDefault="00CA07E2" w:rsidP="00CA07E2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Berhida, 2017. </w:t>
      </w:r>
      <w:r w:rsidR="00E24318">
        <w:rPr>
          <w:rFonts w:ascii="Arial" w:hAnsi="Arial" w:cs="Arial"/>
        </w:rPr>
        <w:t>október 13</w:t>
      </w:r>
      <w:r w:rsidRPr="008061A5">
        <w:rPr>
          <w:rFonts w:ascii="Arial" w:hAnsi="Arial" w:cs="Arial"/>
        </w:rPr>
        <w:t>.</w:t>
      </w:r>
    </w:p>
    <w:p w:rsidR="00CA07E2" w:rsidRPr="008061A5" w:rsidRDefault="00CA07E2" w:rsidP="00CA07E2">
      <w:pPr>
        <w:autoSpaceDE w:val="0"/>
        <w:autoSpaceDN w:val="0"/>
        <w:jc w:val="both"/>
        <w:rPr>
          <w:rFonts w:ascii="Arial" w:hAnsi="Arial" w:cs="Arial"/>
        </w:rPr>
      </w:pPr>
    </w:p>
    <w:p w:rsidR="00CA07E2" w:rsidRPr="008061A5" w:rsidRDefault="00CA07E2" w:rsidP="00CA07E2">
      <w:pPr>
        <w:autoSpaceDE w:val="0"/>
        <w:autoSpaceDN w:val="0"/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  <w:t>Pergő Margit s.k.</w:t>
      </w:r>
    </w:p>
    <w:p w:rsidR="00CA07E2" w:rsidRPr="008061A5" w:rsidRDefault="00CA07E2" w:rsidP="00CA07E2">
      <w:pPr>
        <w:autoSpaceDE w:val="0"/>
        <w:autoSpaceDN w:val="0"/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  <w:t>polgármester</w:t>
      </w:r>
    </w:p>
    <w:p w:rsidR="00CA07E2" w:rsidRPr="008061A5" w:rsidRDefault="00CA07E2" w:rsidP="00CA07E2">
      <w:pPr>
        <w:autoSpaceDE w:val="0"/>
        <w:autoSpaceDN w:val="0"/>
        <w:jc w:val="both"/>
        <w:rPr>
          <w:rFonts w:ascii="Arial" w:hAnsi="Arial" w:cs="Arial"/>
        </w:rPr>
      </w:pPr>
    </w:p>
    <w:p w:rsidR="00CA07E2" w:rsidRPr="008061A5" w:rsidRDefault="00CA07E2" w:rsidP="00CA07E2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  <w:r w:rsidRPr="008061A5">
        <w:rPr>
          <w:rFonts w:ascii="Arial" w:hAnsi="Arial" w:cs="Arial"/>
          <w:b/>
          <w:spacing w:val="20"/>
        </w:rPr>
        <w:t>Határozati javaslat:</w:t>
      </w:r>
    </w:p>
    <w:p w:rsidR="00CA07E2" w:rsidRPr="008061A5" w:rsidRDefault="00CA07E2" w:rsidP="00CA07E2">
      <w:pPr>
        <w:tabs>
          <w:tab w:val="left" w:pos="2520"/>
        </w:tabs>
        <w:jc w:val="center"/>
        <w:rPr>
          <w:rFonts w:ascii="Arial" w:hAnsi="Arial" w:cs="Arial"/>
          <w:b/>
        </w:rPr>
      </w:pPr>
    </w:p>
    <w:p w:rsidR="00CA07E2" w:rsidRPr="008061A5" w:rsidRDefault="00DB7C85" w:rsidP="00CA07E2">
      <w:pPr>
        <w:tabs>
          <w:tab w:val="left" w:pos="2520"/>
        </w:tabs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…./2017.</w:t>
      </w:r>
      <w:r w:rsidR="00CA07E2" w:rsidRPr="008061A5">
        <w:rPr>
          <w:rFonts w:ascii="Arial" w:hAnsi="Arial" w:cs="Arial"/>
          <w:b/>
          <w:u w:val="single"/>
        </w:rPr>
        <w:t>(X. 26.) Kt. határozat</w:t>
      </w:r>
    </w:p>
    <w:p w:rsidR="00CA07E2" w:rsidRPr="008061A5" w:rsidRDefault="00CA07E2" w:rsidP="00CA07E2">
      <w:pPr>
        <w:tabs>
          <w:tab w:val="left" w:pos="2520"/>
        </w:tabs>
        <w:jc w:val="center"/>
        <w:rPr>
          <w:rFonts w:ascii="Arial" w:hAnsi="Arial" w:cs="Arial"/>
          <w:b/>
          <w:u w:val="single"/>
        </w:rPr>
      </w:pPr>
    </w:p>
    <w:p w:rsidR="00CA07E2" w:rsidRPr="008061A5" w:rsidRDefault="00337AF3" w:rsidP="00CA07E2">
      <w:pPr>
        <w:spacing w:line="360" w:lineRule="auto"/>
        <w:jc w:val="center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Kedvezményes telekvásárlással kapcsolatban elkészített rendelet tervezet szövegének megvitatása</w:t>
      </w:r>
    </w:p>
    <w:p w:rsidR="00337AF3" w:rsidRPr="008061A5" w:rsidRDefault="00337AF3" w:rsidP="00CA07E2">
      <w:pPr>
        <w:spacing w:line="360" w:lineRule="auto"/>
        <w:jc w:val="center"/>
        <w:rPr>
          <w:rFonts w:ascii="Arial" w:hAnsi="Arial" w:cs="Arial"/>
        </w:rPr>
      </w:pPr>
    </w:p>
    <w:p w:rsidR="00CA07E2" w:rsidRPr="008061A5" w:rsidRDefault="00CA07E2" w:rsidP="00CA07E2">
      <w:pPr>
        <w:spacing w:line="360" w:lineRule="auto"/>
        <w:ind w:right="-108"/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Berhida Város Önkormányzat Képviselő-testülete 2017. október 26-i ülésén megtárgyalta a „</w:t>
      </w:r>
      <w:r w:rsidR="00337AF3" w:rsidRPr="008061A5">
        <w:rPr>
          <w:rFonts w:ascii="Arial" w:hAnsi="Arial" w:cs="Arial"/>
          <w:b/>
          <w:bCs/>
        </w:rPr>
        <w:t>Kedvezményes telekvásárlással kapcsolatban elkészített rendelet tervezet szövegének megvitatása</w:t>
      </w:r>
      <w:r w:rsidRPr="008061A5">
        <w:rPr>
          <w:rFonts w:ascii="Arial" w:hAnsi="Arial" w:cs="Arial"/>
          <w:bCs/>
        </w:rPr>
        <w:t>” tárgyú előterjesztést, és az alábbi határozatot hozta:</w:t>
      </w:r>
    </w:p>
    <w:p w:rsidR="00CA07E2" w:rsidRPr="008061A5" w:rsidRDefault="00CA07E2" w:rsidP="00CA07E2">
      <w:pPr>
        <w:spacing w:line="360" w:lineRule="auto"/>
        <w:ind w:right="-108"/>
        <w:jc w:val="both"/>
        <w:rPr>
          <w:rFonts w:ascii="Arial" w:hAnsi="Arial" w:cs="Arial"/>
          <w:bCs/>
        </w:rPr>
      </w:pPr>
    </w:p>
    <w:p w:rsidR="00CA07E2" w:rsidRDefault="00CA07E2" w:rsidP="00CA07E2">
      <w:pPr>
        <w:numPr>
          <w:ilvl w:val="0"/>
          <w:numId w:val="2"/>
        </w:numPr>
        <w:spacing w:line="360" w:lineRule="auto"/>
        <w:ind w:right="-108"/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 xml:space="preserve">A képviselő-testület </w:t>
      </w:r>
      <w:r w:rsidR="009F601D">
        <w:rPr>
          <w:rFonts w:ascii="Arial" w:hAnsi="Arial" w:cs="Arial"/>
          <w:bCs/>
        </w:rPr>
        <w:t>a rendelet tervezet tartalmi elemeivel egyetért.</w:t>
      </w:r>
    </w:p>
    <w:p w:rsidR="009F601D" w:rsidRPr="008061A5" w:rsidRDefault="009F601D" w:rsidP="00CA07E2">
      <w:pPr>
        <w:numPr>
          <w:ilvl w:val="0"/>
          <w:numId w:val="2"/>
        </w:numPr>
        <w:spacing w:line="360" w:lineRule="auto"/>
        <w:ind w:right="-1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</w:t>
      </w:r>
      <w:r w:rsidRPr="008061A5">
        <w:rPr>
          <w:rFonts w:ascii="Arial" w:hAnsi="Arial" w:cs="Arial"/>
          <w:bCs/>
        </w:rPr>
        <w:t>képviselő-testület</w:t>
      </w:r>
      <w:r>
        <w:rPr>
          <w:rFonts w:ascii="Arial" w:hAnsi="Arial" w:cs="Arial"/>
          <w:bCs/>
        </w:rPr>
        <w:t xml:space="preserve"> felkéri a polgármestert, hogy a Berhidai Közös Önkormányzati Hivatal útján az építési telkek önköltségszámítását végezze el.</w:t>
      </w:r>
    </w:p>
    <w:p w:rsidR="00CA07E2" w:rsidRPr="008061A5" w:rsidRDefault="00CA07E2" w:rsidP="00CA07E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u w:val="single"/>
        </w:rPr>
      </w:pPr>
      <w:r w:rsidRPr="008061A5">
        <w:rPr>
          <w:rFonts w:ascii="Arial" w:hAnsi="Arial" w:cs="Arial"/>
        </w:rPr>
        <w:t xml:space="preserve">A képviselő-testület felkéri a </w:t>
      </w:r>
      <w:r w:rsidRPr="008061A5">
        <w:rPr>
          <w:rFonts w:ascii="Arial" w:hAnsi="Arial" w:cs="Arial"/>
          <w:bCs/>
        </w:rPr>
        <w:t xml:space="preserve">polgármestert, hogy </w:t>
      </w:r>
      <w:r w:rsidR="009F601D">
        <w:rPr>
          <w:rFonts w:ascii="Arial" w:hAnsi="Arial" w:cs="Arial"/>
          <w:bCs/>
        </w:rPr>
        <w:t>a végleges rendelet tervezetet 2017. novemberi rendes ülésre terjessze elő.</w:t>
      </w:r>
    </w:p>
    <w:p w:rsidR="00CA07E2" w:rsidRPr="008061A5" w:rsidRDefault="00CA07E2" w:rsidP="00CA07E2">
      <w:pPr>
        <w:spacing w:line="360" w:lineRule="auto"/>
        <w:ind w:left="142"/>
        <w:jc w:val="both"/>
        <w:rPr>
          <w:rFonts w:ascii="Arial" w:hAnsi="Arial" w:cs="Arial"/>
          <w:u w:val="single"/>
        </w:rPr>
      </w:pPr>
    </w:p>
    <w:p w:rsidR="00CA07E2" w:rsidRPr="008061A5" w:rsidRDefault="00CA07E2" w:rsidP="00CA07E2">
      <w:pPr>
        <w:spacing w:line="360" w:lineRule="auto"/>
        <w:jc w:val="both"/>
        <w:rPr>
          <w:rFonts w:ascii="Arial" w:hAnsi="Arial" w:cs="Arial"/>
        </w:rPr>
      </w:pPr>
      <w:r w:rsidRPr="008061A5">
        <w:rPr>
          <w:rFonts w:ascii="Arial" w:hAnsi="Arial" w:cs="Arial"/>
          <w:u w:val="single"/>
        </w:rPr>
        <w:t>Határidő:</w:t>
      </w:r>
      <w:r w:rsidRPr="008061A5">
        <w:rPr>
          <w:rFonts w:ascii="Arial" w:hAnsi="Arial" w:cs="Arial"/>
        </w:rPr>
        <w:t xml:space="preserve">     2</w:t>
      </w:r>
      <w:r w:rsidR="00DB7C85">
        <w:rPr>
          <w:rFonts w:ascii="Arial" w:hAnsi="Arial" w:cs="Arial"/>
        </w:rPr>
        <w:t>017. november 30</w:t>
      </w:r>
      <w:bookmarkStart w:id="0" w:name="_GoBack"/>
      <w:bookmarkEnd w:id="0"/>
      <w:r w:rsidRPr="008061A5">
        <w:rPr>
          <w:rFonts w:ascii="Arial" w:hAnsi="Arial" w:cs="Arial"/>
        </w:rPr>
        <w:t>.</w:t>
      </w:r>
    </w:p>
    <w:p w:rsidR="00CA07E2" w:rsidRPr="008061A5" w:rsidRDefault="00CA07E2" w:rsidP="00CA07E2">
      <w:pPr>
        <w:tabs>
          <w:tab w:val="left" w:pos="1260"/>
        </w:tabs>
        <w:spacing w:line="360" w:lineRule="auto"/>
        <w:ind w:left="1260" w:hanging="1260"/>
        <w:jc w:val="both"/>
        <w:rPr>
          <w:rFonts w:ascii="Arial" w:hAnsi="Arial" w:cs="Arial"/>
        </w:rPr>
      </w:pPr>
      <w:r w:rsidRPr="008061A5">
        <w:rPr>
          <w:rFonts w:ascii="Arial" w:hAnsi="Arial" w:cs="Arial"/>
          <w:u w:val="single"/>
        </w:rPr>
        <w:t>Felelős</w:t>
      </w:r>
      <w:r w:rsidRPr="008061A5">
        <w:rPr>
          <w:rFonts w:ascii="Arial" w:hAnsi="Arial" w:cs="Arial"/>
        </w:rPr>
        <w:t>:</w:t>
      </w:r>
      <w:r w:rsidRPr="008061A5">
        <w:rPr>
          <w:rFonts w:ascii="Arial" w:hAnsi="Arial" w:cs="Arial"/>
        </w:rPr>
        <w:tab/>
        <w:t>Pergő Margit polgármester</w:t>
      </w:r>
    </w:p>
    <w:p w:rsidR="00CA07E2" w:rsidRPr="008061A5" w:rsidRDefault="00CA07E2" w:rsidP="00CA07E2">
      <w:pPr>
        <w:tabs>
          <w:tab w:val="left" w:pos="540"/>
          <w:tab w:val="left" w:pos="1260"/>
        </w:tabs>
        <w:spacing w:line="360" w:lineRule="auto"/>
        <w:ind w:left="1260" w:hanging="1260"/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  <w:t>dr. Guti László jegyző</w:t>
      </w:r>
    </w:p>
    <w:p w:rsidR="00CA07E2" w:rsidRDefault="00CA07E2" w:rsidP="00CA07E2">
      <w:pPr>
        <w:spacing w:line="360" w:lineRule="auto"/>
        <w:jc w:val="both"/>
        <w:rPr>
          <w:rFonts w:ascii="Arial" w:hAnsi="Arial" w:cs="Arial"/>
        </w:rPr>
      </w:pPr>
      <w:r w:rsidRPr="008061A5">
        <w:rPr>
          <w:rFonts w:ascii="Arial" w:hAnsi="Arial" w:cs="Arial"/>
          <w:color w:val="999999"/>
        </w:rPr>
        <w:tab/>
        <w:t xml:space="preserve">        </w:t>
      </w:r>
      <w:r w:rsidRPr="008061A5">
        <w:rPr>
          <w:rFonts w:ascii="Arial" w:hAnsi="Arial" w:cs="Arial"/>
        </w:rPr>
        <w:t>dr. Judi Erzsébet hatósági irodavezető</w:t>
      </w:r>
    </w:p>
    <w:p w:rsidR="005E3A48" w:rsidRPr="008061A5" w:rsidRDefault="005E3A48" w:rsidP="00CA07E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Zakor Tünde pénzügyi irodavezető</w:t>
      </w:r>
    </w:p>
    <w:p w:rsidR="00CA07E2" w:rsidRPr="008061A5" w:rsidRDefault="00CA07E2" w:rsidP="00CA07E2">
      <w:pPr>
        <w:jc w:val="both"/>
        <w:rPr>
          <w:rFonts w:ascii="Arial" w:hAnsi="Arial" w:cs="Arial"/>
        </w:rPr>
      </w:pPr>
    </w:p>
    <w:p w:rsidR="00CA07E2" w:rsidRPr="008061A5" w:rsidRDefault="00CA07E2" w:rsidP="00CA07E2">
      <w:pPr>
        <w:jc w:val="both"/>
        <w:rPr>
          <w:rFonts w:ascii="Arial" w:hAnsi="Arial" w:cs="Arial"/>
        </w:rPr>
      </w:pPr>
    </w:p>
    <w:p w:rsidR="00CA07E2" w:rsidRPr="008061A5" w:rsidRDefault="00CA07E2" w:rsidP="00CA07E2">
      <w:pPr>
        <w:ind w:left="284" w:hanging="284"/>
        <w:jc w:val="both"/>
        <w:rPr>
          <w:rFonts w:ascii="Arial" w:hAnsi="Arial" w:cs="Arial"/>
        </w:rPr>
      </w:pPr>
    </w:p>
    <w:p w:rsidR="00CA07E2" w:rsidRPr="008061A5" w:rsidRDefault="00CA07E2" w:rsidP="00CA07E2">
      <w:pPr>
        <w:ind w:left="284" w:hanging="284"/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                  Pergő Margit</w:t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  <w:t xml:space="preserve">  dr. Guti László</w:t>
      </w:r>
    </w:p>
    <w:p w:rsidR="0007144D" w:rsidRPr="008061A5" w:rsidRDefault="00CA07E2" w:rsidP="00DB7C85">
      <w:pPr>
        <w:ind w:left="284" w:hanging="284"/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                </w:t>
      </w:r>
      <w:r w:rsidR="00DB7C85">
        <w:rPr>
          <w:rFonts w:ascii="Arial" w:hAnsi="Arial" w:cs="Arial"/>
        </w:rPr>
        <w:t xml:space="preserve">  polgármester</w:t>
      </w:r>
      <w:r w:rsidR="00DB7C85">
        <w:rPr>
          <w:rFonts w:ascii="Arial" w:hAnsi="Arial" w:cs="Arial"/>
        </w:rPr>
        <w:tab/>
      </w:r>
      <w:r w:rsidR="00DB7C85">
        <w:rPr>
          <w:rFonts w:ascii="Arial" w:hAnsi="Arial" w:cs="Arial"/>
        </w:rPr>
        <w:tab/>
      </w:r>
      <w:r w:rsidR="00DB7C85">
        <w:rPr>
          <w:rFonts w:ascii="Arial" w:hAnsi="Arial" w:cs="Arial"/>
        </w:rPr>
        <w:tab/>
      </w:r>
      <w:r w:rsidR="00DB7C85">
        <w:rPr>
          <w:rFonts w:ascii="Arial" w:hAnsi="Arial" w:cs="Arial"/>
        </w:rPr>
        <w:tab/>
      </w:r>
      <w:r w:rsidR="00DB7C85">
        <w:rPr>
          <w:rFonts w:ascii="Arial" w:hAnsi="Arial" w:cs="Arial"/>
        </w:rPr>
        <w:tab/>
        <w:t xml:space="preserve">       jegyző</w:t>
      </w:r>
    </w:p>
    <w:sectPr w:rsidR="0007144D" w:rsidRPr="008061A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4E1B" w:rsidRDefault="000C4E1B">
      <w:r>
        <w:separator/>
      </w:r>
    </w:p>
  </w:endnote>
  <w:endnote w:type="continuationSeparator" w:id="0">
    <w:p w:rsidR="000C4E1B" w:rsidRDefault="000C4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4C7B" w:rsidRDefault="000C4E1B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B7C85">
      <w:rPr>
        <w:noProof/>
      </w:rPr>
      <w:t>2</w:t>
    </w:r>
    <w:r>
      <w:fldChar w:fldCharType="end"/>
    </w:r>
  </w:p>
  <w:p w:rsidR="00F74C7B" w:rsidRDefault="000C4E1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4E1B" w:rsidRDefault="000C4E1B">
      <w:r>
        <w:separator/>
      </w:r>
    </w:p>
  </w:footnote>
  <w:footnote w:type="continuationSeparator" w:id="0">
    <w:p w:rsidR="000C4E1B" w:rsidRDefault="000C4E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A44710"/>
    <w:multiLevelType w:val="hybridMultilevel"/>
    <w:tmpl w:val="ECD0A5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567"/>
    <w:rsid w:val="00034920"/>
    <w:rsid w:val="000354D3"/>
    <w:rsid w:val="0005174C"/>
    <w:rsid w:val="0007144D"/>
    <w:rsid w:val="000C4E1B"/>
    <w:rsid w:val="000C4FA8"/>
    <w:rsid w:val="000C55A4"/>
    <w:rsid w:val="000C5627"/>
    <w:rsid w:val="000F7D2F"/>
    <w:rsid w:val="00193EF4"/>
    <w:rsid w:val="001949BA"/>
    <w:rsid w:val="00195537"/>
    <w:rsid w:val="00211B54"/>
    <w:rsid w:val="00284674"/>
    <w:rsid w:val="0028711C"/>
    <w:rsid w:val="002A7C98"/>
    <w:rsid w:val="002B1434"/>
    <w:rsid w:val="00302AF6"/>
    <w:rsid w:val="00326061"/>
    <w:rsid w:val="00337AF3"/>
    <w:rsid w:val="00347E42"/>
    <w:rsid w:val="00387BCC"/>
    <w:rsid w:val="003F7263"/>
    <w:rsid w:val="003F7FCC"/>
    <w:rsid w:val="004553D4"/>
    <w:rsid w:val="00537D99"/>
    <w:rsid w:val="00565BB8"/>
    <w:rsid w:val="005C05D4"/>
    <w:rsid w:val="005E3A48"/>
    <w:rsid w:val="005F202F"/>
    <w:rsid w:val="006219EC"/>
    <w:rsid w:val="006A4DB5"/>
    <w:rsid w:val="006B1556"/>
    <w:rsid w:val="00761955"/>
    <w:rsid w:val="008061A5"/>
    <w:rsid w:val="0084752E"/>
    <w:rsid w:val="008916B0"/>
    <w:rsid w:val="008A3A16"/>
    <w:rsid w:val="00931080"/>
    <w:rsid w:val="009F601D"/>
    <w:rsid w:val="009F7BC0"/>
    <w:rsid w:val="00A47978"/>
    <w:rsid w:val="00A65076"/>
    <w:rsid w:val="00A76C47"/>
    <w:rsid w:val="00AA392F"/>
    <w:rsid w:val="00AA5DA3"/>
    <w:rsid w:val="00AE2E26"/>
    <w:rsid w:val="00AF3F66"/>
    <w:rsid w:val="00B676CD"/>
    <w:rsid w:val="00B9394D"/>
    <w:rsid w:val="00C14987"/>
    <w:rsid w:val="00CA07E2"/>
    <w:rsid w:val="00CA1F27"/>
    <w:rsid w:val="00CE6E83"/>
    <w:rsid w:val="00CF49D3"/>
    <w:rsid w:val="00D1456A"/>
    <w:rsid w:val="00D42EBA"/>
    <w:rsid w:val="00D77AFD"/>
    <w:rsid w:val="00DB7C85"/>
    <w:rsid w:val="00E24318"/>
    <w:rsid w:val="00E36CA1"/>
    <w:rsid w:val="00E7166A"/>
    <w:rsid w:val="00EA1567"/>
    <w:rsid w:val="00EB28C8"/>
    <w:rsid w:val="00EF723A"/>
    <w:rsid w:val="00F36593"/>
    <w:rsid w:val="00F970AF"/>
    <w:rsid w:val="00FB56B1"/>
    <w:rsid w:val="00FC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C70BA"/>
  <w15:chartTrackingRefBased/>
  <w15:docId w15:val="{F3086B23-015C-4466-9E42-8F2D18274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CA0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CA07E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lbChar">
    <w:name w:val="Élőláb Char"/>
    <w:basedOn w:val="Bekezdsalapbettpusa"/>
    <w:link w:val="llb"/>
    <w:uiPriority w:val="99"/>
    <w:rsid w:val="00CA07E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6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8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53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34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52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8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7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32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0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2439</Words>
  <Characters>16831</Characters>
  <Application>Microsoft Office Word</Application>
  <DocSecurity>0</DocSecurity>
  <Lines>140</Lines>
  <Paragraphs>38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Aljegyző</cp:lastModifiedBy>
  <cp:revision>2</cp:revision>
  <dcterms:created xsi:type="dcterms:W3CDTF">2017-10-13T10:29:00Z</dcterms:created>
  <dcterms:modified xsi:type="dcterms:W3CDTF">2017-10-13T10:29:00Z</dcterms:modified>
</cp:coreProperties>
</file>